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62A" w:rsidRDefault="009E162A" w:rsidP="003C0F3A">
      <w:pPr>
        <w:pStyle w:val="Plattetekstinspringen"/>
        <w:tabs>
          <w:tab w:val="clear" w:pos="1440"/>
        </w:tabs>
        <w:ind w:left="0" w:firstLine="0"/>
        <w:rPr>
          <w:rFonts w:ascii="Gill Sans MT" w:hAnsi="Gill Sans MT"/>
          <w:b/>
          <w:i/>
          <w:sz w:val="32"/>
          <w:szCs w:val="32"/>
        </w:rPr>
      </w:pPr>
    </w:p>
    <w:p w:rsidR="00E12B44" w:rsidRPr="002A0642" w:rsidRDefault="00E12B44" w:rsidP="0080608E">
      <w:pPr>
        <w:pStyle w:val="Plattetekstinspringen"/>
        <w:tabs>
          <w:tab w:val="clear" w:pos="1440"/>
        </w:tabs>
        <w:spacing w:line="360" w:lineRule="auto"/>
        <w:ind w:left="0" w:firstLine="0"/>
        <w:jc w:val="center"/>
        <w:rPr>
          <w:rFonts w:ascii="Gill Sans MT" w:hAnsi="Gill Sans MT"/>
          <w:b/>
          <w:color w:val="19A0D2"/>
          <w:sz w:val="32"/>
          <w:szCs w:val="32"/>
        </w:rPr>
      </w:pPr>
    </w:p>
    <w:p w:rsidR="002A4FDD" w:rsidRPr="002A0642" w:rsidRDefault="002A4FDD" w:rsidP="00597188">
      <w:pPr>
        <w:spacing w:before="120"/>
        <w:jc w:val="center"/>
        <w:rPr>
          <w:rFonts w:ascii="Gill Sans MT" w:hAnsi="Gill Sans MT"/>
          <w:b/>
          <w:color w:val="07A8DF"/>
          <w:sz w:val="32"/>
          <w:szCs w:val="32"/>
          <w:lang w:val="en-US"/>
        </w:rPr>
      </w:pPr>
      <w:r w:rsidRPr="002A0642">
        <w:rPr>
          <w:rFonts w:ascii="Gill Sans MT" w:hAnsi="Gill Sans MT"/>
          <w:b/>
          <w:color w:val="07A8DF"/>
          <w:sz w:val="32"/>
          <w:szCs w:val="32"/>
          <w:lang w:val="en-US"/>
        </w:rPr>
        <w:t xml:space="preserve">Emergency </w:t>
      </w:r>
      <w:r w:rsidR="00276FB2" w:rsidRPr="002A0642">
        <w:rPr>
          <w:rFonts w:ascii="Gill Sans MT" w:hAnsi="Gill Sans MT"/>
          <w:b/>
          <w:color w:val="07A8DF"/>
          <w:sz w:val="32"/>
          <w:szCs w:val="32"/>
          <w:lang w:val="en-US"/>
        </w:rPr>
        <w:t xml:space="preserve">Sports </w:t>
      </w:r>
      <w:r w:rsidRPr="002A0642">
        <w:rPr>
          <w:rFonts w:ascii="Gill Sans MT" w:hAnsi="Gill Sans MT"/>
          <w:b/>
          <w:color w:val="07A8DF"/>
          <w:sz w:val="32"/>
          <w:szCs w:val="32"/>
          <w:lang w:val="en-US"/>
        </w:rPr>
        <w:t xml:space="preserve">Medicine </w:t>
      </w:r>
      <w:r w:rsidR="00D36117" w:rsidRPr="002A0642">
        <w:rPr>
          <w:rFonts w:ascii="Gill Sans MT" w:hAnsi="Gill Sans MT"/>
          <w:b/>
          <w:color w:val="07A8DF"/>
          <w:sz w:val="32"/>
          <w:szCs w:val="32"/>
          <w:lang w:val="en-US"/>
        </w:rPr>
        <w:t>CCC</w:t>
      </w:r>
    </w:p>
    <w:p w:rsidR="002A4FDD" w:rsidRPr="002A0642" w:rsidRDefault="002A4FDD" w:rsidP="00597188">
      <w:pPr>
        <w:spacing w:before="120"/>
        <w:jc w:val="center"/>
        <w:rPr>
          <w:rFonts w:ascii="Gill Sans MT" w:hAnsi="Gill Sans MT"/>
          <w:b/>
          <w:color w:val="07A8DF"/>
          <w:sz w:val="32"/>
          <w:szCs w:val="32"/>
          <w:lang w:val="en-US"/>
        </w:rPr>
      </w:pPr>
      <w:r w:rsidRPr="002A0642">
        <w:rPr>
          <w:rFonts w:ascii="Gill Sans MT" w:hAnsi="Gill Sans MT"/>
          <w:b/>
          <w:color w:val="07A8DF"/>
          <w:sz w:val="32"/>
          <w:szCs w:val="32"/>
          <w:lang w:val="en-US"/>
        </w:rPr>
        <w:t xml:space="preserve"> - UEFA Football Doctor Education Programme - </w:t>
      </w:r>
    </w:p>
    <w:p w:rsidR="002A4FDD" w:rsidRPr="002A0642" w:rsidRDefault="002A4FDD" w:rsidP="002A4FDD">
      <w:pPr>
        <w:jc w:val="center"/>
        <w:rPr>
          <w:rFonts w:ascii="Gill Sans MT" w:hAnsi="Gill Sans MT"/>
          <w:b/>
          <w:color w:val="07A8DF"/>
          <w:sz w:val="32"/>
          <w:szCs w:val="32"/>
          <w:lang w:val="en-US"/>
        </w:rPr>
      </w:pPr>
    </w:p>
    <w:p w:rsidR="002A4FDD" w:rsidRPr="002A0642" w:rsidRDefault="002A4FDD" w:rsidP="002A4FDD">
      <w:pPr>
        <w:jc w:val="center"/>
        <w:rPr>
          <w:rFonts w:ascii="Gill Sans MT" w:hAnsi="Gill Sans MT"/>
          <w:b/>
          <w:color w:val="00B0F0"/>
          <w:sz w:val="28"/>
          <w:szCs w:val="28"/>
        </w:rPr>
      </w:pPr>
      <w:r w:rsidRPr="002A0642">
        <w:rPr>
          <w:rFonts w:ascii="Gill Sans MT" w:hAnsi="Gill Sans MT"/>
          <w:b/>
          <w:sz w:val="28"/>
          <w:szCs w:val="28"/>
        </w:rPr>
        <w:t>Schola Medica te Utrecht</w:t>
      </w:r>
    </w:p>
    <w:p w:rsidR="002A4FDD" w:rsidRPr="002A0642" w:rsidRDefault="002A4FDD" w:rsidP="002A4FDD">
      <w:pPr>
        <w:jc w:val="center"/>
        <w:rPr>
          <w:rFonts w:ascii="Gill Sans MT" w:hAnsi="Gill Sans MT"/>
          <w:b/>
          <w:color w:val="00B0F0"/>
          <w:sz w:val="32"/>
          <w:szCs w:val="32"/>
        </w:rPr>
      </w:pPr>
    </w:p>
    <w:p w:rsidR="002A4FDD" w:rsidRPr="002A0642" w:rsidRDefault="00F975E5" w:rsidP="00D02E03">
      <w:pPr>
        <w:jc w:val="center"/>
        <w:rPr>
          <w:rFonts w:ascii="Gill Sans MT" w:hAnsi="Gill Sans MT"/>
          <w:b/>
          <w:color w:val="D52D75"/>
          <w:sz w:val="28"/>
          <w:szCs w:val="28"/>
        </w:rPr>
      </w:pPr>
      <w:r>
        <w:rPr>
          <w:rFonts w:ascii="Gill Sans MT" w:hAnsi="Gill Sans MT"/>
          <w:b/>
          <w:color w:val="D52D75"/>
          <w:sz w:val="28"/>
          <w:szCs w:val="28"/>
        </w:rPr>
        <w:t xml:space="preserve">(Donderdagavond)12 en 13 december </w:t>
      </w:r>
      <w:r w:rsidR="00B165DF">
        <w:rPr>
          <w:rFonts w:ascii="Gill Sans MT" w:hAnsi="Gill Sans MT"/>
          <w:b/>
          <w:color w:val="D52D75"/>
          <w:sz w:val="28"/>
          <w:szCs w:val="28"/>
        </w:rPr>
        <w:t>2019</w:t>
      </w:r>
    </w:p>
    <w:p w:rsidR="002A4FDD" w:rsidRPr="002A0642" w:rsidRDefault="002A4FDD" w:rsidP="00597188">
      <w:pPr>
        <w:pStyle w:val="Geenafstand"/>
        <w:spacing w:after="120"/>
        <w:rPr>
          <w:rFonts w:ascii="Gill Sans MT" w:hAnsi="Gill Sans MT"/>
          <w:b/>
          <w:color w:val="07A8DF"/>
          <w:sz w:val="24"/>
          <w:szCs w:val="24"/>
        </w:rPr>
      </w:pPr>
    </w:p>
    <w:p w:rsidR="00D36117" w:rsidRPr="002A0642" w:rsidRDefault="00D36117" w:rsidP="00D36117">
      <w:pPr>
        <w:pStyle w:val="Geenafstand"/>
        <w:rPr>
          <w:rFonts w:ascii="Gill Sans MT" w:hAnsi="Gill Sans MT"/>
          <w:b/>
          <w:bCs/>
          <w:color w:val="00B0F0"/>
          <w:sz w:val="24"/>
          <w:szCs w:val="24"/>
        </w:rPr>
      </w:pPr>
      <w:r w:rsidRPr="002A0642">
        <w:rPr>
          <w:rFonts w:ascii="Gill Sans MT" w:hAnsi="Gill Sans MT"/>
          <w:b/>
          <w:bCs/>
          <w:color w:val="00B0F0"/>
          <w:sz w:val="24"/>
          <w:szCs w:val="24"/>
        </w:rPr>
        <w:t>UEFA Football Doctor Education Programme</w:t>
      </w:r>
    </w:p>
    <w:p w:rsidR="00D36117" w:rsidRPr="002A0642" w:rsidRDefault="00D36117" w:rsidP="00D36117">
      <w:pPr>
        <w:pStyle w:val="Geenafstand"/>
        <w:rPr>
          <w:rFonts w:ascii="Gill Sans MT" w:hAnsi="Gill Sans MT"/>
          <w:b/>
          <w:bCs/>
          <w:color w:val="00B0F0"/>
          <w:sz w:val="24"/>
          <w:szCs w:val="24"/>
        </w:rPr>
      </w:pPr>
    </w:p>
    <w:p w:rsidR="00D36117" w:rsidRPr="002A0642" w:rsidRDefault="00D36117" w:rsidP="00D36117">
      <w:pPr>
        <w:pStyle w:val="Geenafstand"/>
        <w:rPr>
          <w:rFonts w:ascii="Gill Sans MT" w:hAnsi="Gill Sans MT"/>
          <w:sz w:val="24"/>
          <w:szCs w:val="24"/>
        </w:rPr>
      </w:pPr>
      <w:r w:rsidRPr="002A0642">
        <w:rPr>
          <w:rFonts w:ascii="Gill Sans MT" w:hAnsi="Gill Sans MT"/>
          <w:sz w:val="24"/>
          <w:szCs w:val="24"/>
        </w:rPr>
        <w:t>De beelden van voetballers die tijdens een wedstrijd voor het oog van de hele wereld collabeerden en gereanimeerd moesten worden, staan ons in het geheugen gegrift. Voetbal is een bal-/contactsport waarbij we rekening houden met  bepaalde traumata.</w:t>
      </w:r>
    </w:p>
    <w:p w:rsidR="00D36117" w:rsidRPr="002A0642" w:rsidRDefault="00D36117" w:rsidP="00D36117">
      <w:pPr>
        <w:pStyle w:val="Geenafstand"/>
        <w:rPr>
          <w:rFonts w:ascii="Gill Sans MT" w:hAnsi="Gill Sans MT"/>
          <w:sz w:val="24"/>
          <w:szCs w:val="24"/>
        </w:rPr>
      </w:pPr>
      <w:r w:rsidRPr="002A0642">
        <w:rPr>
          <w:rFonts w:ascii="Gill Sans MT" w:hAnsi="Gill Sans MT"/>
          <w:sz w:val="24"/>
          <w:szCs w:val="24"/>
        </w:rPr>
        <w:t>Voor de verbetering van (met name de acute) medische zorg op het veld heeft de UEFA de cursus Emergency Medicine ontwikkeld. Diverse landen hebben deze cursus al georganiseerd en een aantal landen heeft als voorwaarde dat een teamarts een dergelijke cursus moet hebben gevolgd om op het veld medische zorg te mogen verlenen.</w:t>
      </w:r>
    </w:p>
    <w:p w:rsidR="00D36117" w:rsidRPr="002A0642" w:rsidRDefault="00D36117" w:rsidP="00D36117">
      <w:pPr>
        <w:pStyle w:val="Geenafstand"/>
        <w:rPr>
          <w:rFonts w:ascii="Gill Sans MT" w:hAnsi="Gill Sans MT"/>
          <w:sz w:val="24"/>
          <w:szCs w:val="24"/>
        </w:rPr>
      </w:pPr>
      <w:r w:rsidRPr="002A0642">
        <w:rPr>
          <w:rFonts w:ascii="Gill Sans MT" w:hAnsi="Gill Sans MT"/>
          <w:sz w:val="24"/>
          <w:szCs w:val="24"/>
        </w:rPr>
        <w:t>Het CCC organiseert in samenwerking met de VSG (SOS) en Schola Medica de cursus Emergency Sports Medicine. Deze cursus is exclusief voor artsen die actief zijn in het voetbal. Hierdoor is er veel gelegenheid om ervaringen uit te wisselen met collega’s die in dezelfde, bijzondere, omstandigheden werken.</w:t>
      </w:r>
    </w:p>
    <w:p w:rsidR="002A4FDD" w:rsidRPr="002A0642" w:rsidRDefault="002A4FDD" w:rsidP="002A4FDD">
      <w:pPr>
        <w:pStyle w:val="Geenafstand"/>
        <w:rPr>
          <w:rFonts w:ascii="Gill Sans MT" w:hAnsi="Gill Sans MT"/>
          <w:sz w:val="24"/>
          <w:szCs w:val="24"/>
        </w:rPr>
      </w:pPr>
    </w:p>
    <w:p w:rsidR="002A4FDD" w:rsidRPr="002A0642" w:rsidRDefault="002A4FDD" w:rsidP="00597188">
      <w:pPr>
        <w:pStyle w:val="Geenafstand"/>
        <w:spacing w:after="120"/>
        <w:rPr>
          <w:rFonts w:ascii="Gill Sans MT" w:hAnsi="Gill Sans MT"/>
          <w:b/>
          <w:color w:val="07A8DF"/>
          <w:sz w:val="24"/>
          <w:szCs w:val="24"/>
        </w:rPr>
      </w:pPr>
      <w:r w:rsidRPr="002A0642">
        <w:rPr>
          <w:rFonts w:ascii="Gill Sans MT" w:hAnsi="Gill Sans MT"/>
          <w:b/>
          <w:color w:val="07A8DF"/>
          <w:sz w:val="24"/>
          <w:szCs w:val="24"/>
        </w:rPr>
        <w:t>Cursus inhoud / competenties</w:t>
      </w:r>
    </w:p>
    <w:p w:rsidR="00D36117" w:rsidRPr="002A0642" w:rsidRDefault="00D36117" w:rsidP="00D36117">
      <w:pPr>
        <w:pStyle w:val="Geenafstand"/>
        <w:rPr>
          <w:rFonts w:ascii="Gill Sans MT" w:hAnsi="Gill Sans MT"/>
          <w:sz w:val="24"/>
          <w:szCs w:val="24"/>
        </w:rPr>
      </w:pPr>
      <w:r w:rsidRPr="002A0642">
        <w:rPr>
          <w:rFonts w:ascii="Gill Sans MT" w:hAnsi="Gill Sans MT"/>
          <w:sz w:val="24"/>
          <w:szCs w:val="24"/>
        </w:rPr>
        <w:t>Centraal in deze cursus staat de opvang/behandeling van ‘de acute geneeskunde’ bij een wedstrijd- of trainingsactiviteit. Het betreft medisch handelen bij acute traumata (van hoofd, wervelkolom en het bewegingsapparaat) of bij ‘collapsed athlete’ (reanimatie en gebruik van een AED), alsook de opvang en behandeling van een anafylactische shock of een insult. </w:t>
      </w:r>
    </w:p>
    <w:p w:rsidR="00D36117" w:rsidRPr="002A0642" w:rsidRDefault="00D36117" w:rsidP="00D36117">
      <w:pPr>
        <w:pStyle w:val="Geenafstand"/>
        <w:rPr>
          <w:rFonts w:ascii="Gill Sans MT" w:hAnsi="Gill Sans MT"/>
          <w:sz w:val="24"/>
          <w:szCs w:val="24"/>
        </w:rPr>
      </w:pPr>
      <w:r w:rsidRPr="002A0642">
        <w:rPr>
          <w:rFonts w:ascii="Gill Sans MT" w:hAnsi="Gill Sans MT"/>
          <w:sz w:val="24"/>
          <w:szCs w:val="24"/>
        </w:rPr>
        <w:t>In deze cursus zullen de nieuwe ABCDE-regels worden besproken aan de hand van de door de UEFA ontwikkelde</w:t>
      </w:r>
      <w:r w:rsidR="00B165DF">
        <w:rPr>
          <w:rFonts w:ascii="Gill Sans MT" w:hAnsi="Gill Sans MT"/>
          <w:sz w:val="24"/>
          <w:szCs w:val="24"/>
        </w:rPr>
        <w:t xml:space="preserve"> </w:t>
      </w:r>
      <w:r w:rsidRPr="002A0642">
        <w:rPr>
          <w:rFonts w:ascii="Gill Sans MT" w:hAnsi="Gill Sans MT"/>
          <w:sz w:val="24"/>
          <w:szCs w:val="24"/>
        </w:rPr>
        <w:t>presentaties.  De praktijksituaties worden de volgende dag geoefend tijdens de skills- en scenariotrainingen.</w:t>
      </w:r>
    </w:p>
    <w:p w:rsidR="00B165DF" w:rsidRDefault="00D36117" w:rsidP="00D36117">
      <w:pPr>
        <w:pStyle w:val="Geenafstand"/>
        <w:rPr>
          <w:rFonts w:ascii="Gill Sans MT" w:hAnsi="Gill Sans MT"/>
          <w:sz w:val="24"/>
          <w:szCs w:val="24"/>
        </w:rPr>
      </w:pPr>
      <w:r w:rsidRPr="002A0642">
        <w:rPr>
          <w:rFonts w:ascii="Gill Sans MT" w:hAnsi="Gill Sans MT"/>
          <w:sz w:val="24"/>
          <w:szCs w:val="24"/>
        </w:rPr>
        <w:t>Voor deze skills- en scenariotrainingen wordt gebruikgemaakt van de facil</w:t>
      </w:r>
      <w:r w:rsidR="00B165DF">
        <w:rPr>
          <w:rFonts w:ascii="Gill Sans MT" w:hAnsi="Gill Sans MT"/>
          <w:sz w:val="24"/>
          <w:szCs w:val="24"/>
        </w:rPr>
        <w:t xml:space="preserve">iteiten van Schola Medica. </w:t>
      </w:r>
    </w:p>
    <w:p w:rsidR="00B165DF" w:rsidRDefault="00D36117" w:rsidP="00D36117">
      <w:pPr>
        <w:pStyle w:val="Geenafstand"/>
        <w:rPr>
          <w:rFonts w:ascii="Gill Sans MT" w:hAnsi="Gill Sans MT"/>
          <w:sz w:val="24"/>
          <w:szCs w:val="24"/>
        </w:rPr>
      </w:pPr>
      <w:r w:rsidRPr="002A0642">
        <w:rPr>
          <w:rFonts w:ascii="Gill Sans MT" w:hAnsi="Gill Sans MT"/>
          <w:sz w:val="24"/>
          <w:szCs w:val="24"/>
        </w:rPr>
        <w:t xml:space="preserve">Schola Medica is een onderwijs- en kenniscentrum o.a. op het gebied van spoedeisende eerste hulp voor huisartsen. Voor de cursus zal gebruik worden gemaakt van skillslabs en goed geïnstrueerde simulatiepatiënten (acteurs). </w:t>
      </w:r>
    </w:p>
    <w:p w:rsidR="00B165DF" w:rsidRDefault="00D36117" w:rsidP="00D36117">
      <w:pPr>
        <w:pStyle w:val="Geenafstand"/>
        <w:rPr>
          <w:rFonts w:ascii="Gill Sans MT" w:hAnsi="Gill Sans MT"/>
          <w:sz w:val="24"/>
          <w:szCs w:val="24"/>
        </w:rPr>
      </w:pPr>
      <w:r w:rsidRPr="002A0642">
        <w:rPr>
          <w:rFonts w:ascii="Gill Sans MT" w:hAnsi="Gill Sans MT"/>
          <w:sz w:val="24"/>
          <w:szCs w:val="24"/>
        </w:rPr>
        <w:br/>
        <w:t>De cursus Emergency Sports Medicine wordt afgesloten met een schriftelijk- en praktijkexamen.</w:t>
      </w:r>
    </w:p>
    <w:p w:rsidR="00B165DF" w:rsidRDefault="00B165DF" w:rsidP="00D36117">
      <w:pPr>
        <w:pStyle w:val="Geenafstand"/>
        <w:rPr>
          <w:rFonts w:ascii="Gill Sans MT" w:hAnsi="Gill Sans MT"/>
          <w:sz w:val="24"/>
          <w:szCs w:val="24"/>
        </w:rPr>
      </w:pPr>
    </w:p>
    <w:p w:rsidR="00B165DF" w:rsidRDefault="00B165DF" w:rsidP="00D36117">
      <w:pPr>
        <w:pStyle w:val="Geenafstand"/>
        <w:rPr>
          <w:rFonts w:ascii="Gill Sans MT" w:hAnsi="Gill Sans MT"/>
          <w:sz w:val="24"/>
          <w:szCs w:val="24"/>
        </w:rPr>
      </w:pPr>
    </w:p>
    <w:p w:rsidR="00B165DF" w:rsidRDefault="00B165DF" w:rsidP="00D36117">
      <w:pPr>
        <w:pStyle w:val="Geenafstand"/>
        <w:rPr>
          <w:rFonts w:ascii="Gill Sans MT" w:hAnsi="Gill Sans MT"/>
          <w:sz w:val="24"/>
          <w:szCs w:val="24"/>
        </w:rPr>
      </w:pPr>
    </w:p>
    <w:p w:rsidR="00B165DF" w:rsidRPr="002A0642" w:rsidRDefault="00B165DF" w:rsidP="00D36117">
      <w:pPr>
        <w:pStyle w:val="Geenafstand"/>
        <w:rPr>
          <w:rFonts w:ascii="Gill Sans MT" w:hAnsi="Gill Sans MT"/>
          <w:sz w:val="24"/>
          <w:szCs w:val="24"/>
        </w:rPr>
      </w:pPr>
    </w:p>
    <w:p w:rsidR="00B165DF" w:rsidRDefault="00B165DF" w:rsidP="00D36117">
      <w:pPr>
        <w:pStyle w:val="Geenafstand"/>
        <w:rPr>
          <w:rFonts w:ascii="Gill Sans MT" w:hAnsi="Gill Sans MT"/>
          <w:sz w:val="24"/>
          <w:szCs w:val="24"/>
        </w:rPr>
      </w:pPr>
    </w:p>
    <w:p w:rsidR="00B165DF" w:rsidRDefault="00B165DF" w:rsidP="00D36117">
      <w:pPr>
        <w:pStyle w:val="Geenafstand"/>
        <w:rPr>
          <w:rFonts w:ascii="Gill Sans MT" w:hAnsi="Gill Sans MT"/>
          <w:sz w:val="24"/>
          <w:szCs w:val="24"/>
        </w:rPr>
      </w:pPr>
    </w:p>
    <w:p w:rsidR="00D36117" w:rsidRPr="002A0642" w:rsidRDefault="00D36117" w:rsidP="00D36117">
      <w:pPr>
        <w:pStyle w:val="Geenafstand"/>
        <w:rPr>
          <w:rFonts w:ascii="Gill Sans MT" w:hAnsi="Gill Sans MT"/>
          <w:sz w:val="24"/>
          <w:szCs w:val="24"/>
        </w:rPr>
      </w:pPr>
      <w:r w:rsidRPr="002A0642">
        <w:rPr>
          <w:rFonts w:ascii="Gill Sans MT" w:hAnsi="Gill Sans MT"/>
          <w:sz w:val="24"/>
          <w:szCs w:val="24"/>
        </w:rPr>
        <w:t>Na afloop van de cursus is de cursist in staat adequaat sportmedisch te handelen bij de acute problematiek in de sportmedische begeleidingssituatie.  Hieronder wordt verstaan:</w:t>
      </w:r>
    </w:p>
    <w:p w:rsidR="00D36117" w:rsidRPr="002A0642" w:rsidRDefault="00D36117" w:rsidP="00D36117">
      <w:pPr>
        <w:pStyle w:val="Geenafstand"/>
        <w:numPr>
          <w:ilvl w:val="0"/>
          <w:numId w:val="5"/>
        </w:numPr>
        <w:rPr>
          <w:rFonts w:ascii="Gill Sans MT" w:hAnsi="Gill Sans MT"/>
          <w:sz w:val="24"/>
          <w:szCs w:val="24"/>
        </w:rPr>
      </w:pPr>
      <w:r w:rsidRPr="002A0642">
        <w:rPr>
          <w:rFonts w:ascii="Gill Sans MT" w:hAnsi="Gill Sans MT"/>
          <w:sz w:val="24"/>
          <w:szCs w:val="24"/>
        </w:rPr>
        <w:t>Het adequaat kunnen beoordelen van de toestand van het slachtoffer en het adequaat kunnen (be)handelen naar bevinden. Dit volgens de meest recente ABCDE-methodiek.</w:t>
      </w:r>
    </w:p>
    <w:p w:rsidR="00D36117" w:rsidRPr="002A0642" w:rsidRDefault="00D36117" w:rsidP="00D36117">
      <w:pPr>
        <w:pStyle w:val="Geenafstand"/>
        <w:numPr>
          <w:ilvl w:val="0"/>
          <w:numId w:val="5"/>
        </w:numPr>
        <w:rPr>
          <w:rFonts w:ascii="Gill Sans MT" w:hAnsi="Gill Sans MT"/>
          <w:sz w:val="24"/>
          <w:szCs w:val="24"/>
        </w:rPr>
      </w:pPr>
      <w:r w:rsidRPr="002A0642">
        <w:rPr>
          <w:rFonts w:ascii="Gill Sans MT" w:hAnsi="Gill Sans MT"/>
          <w:sz w:val="24"/>
          <w:szCs w:val="24"/>
        </w:rPr>
        <w:t>Het adequaat en uniform kunnen verlenen  van spoedeisende eerste hulp door middel van:</w:t>
      </w:r>
      <w:r w:rsidRPr="002A0642">
        <w:rPr>
          <w:rFonts w:ascii="Gill Sans MT" w:hAnsi="Gill Sans MT"/>
          <w:sz w:val="24"/>
          <w:szCs w:val="24"/>
        </w:rPr>
        <w:br/>
        <w:t>1. Basic Life Support (BSL) en gebruik van de automatische Externe Defibrillator.</w:t>
      </w:r>
    </w:p>
    <w:p w:rsidR="00D36117" w:rsidRPr="002A0642" w:rsidRDefault="00D36117" w:rsidP="00D36117">
      <w:pPr>
        <w:pStyle w:val="Geenafstand"/>
        <w:ind w:left="720"/>
        <w:rPr>
          <w:rFonts w:ascii="Gill Sans MT" w:hAnsi="Gill Sans MT"/>
          <w:sz w:val="24"/>
          <w:szCs w:val="24"/>
        </w:rPr>
      </w:pPr>
      <w:r w:rsidRPr="002A0642">
        <w:rPr>
          <w:rFonts w:ascii="Gill Sans MT" w:hAnsi="Gill Sans MT"/>
          <w:sz w:val="24"/>
          <w:szCs w:val="24"/>
        </w:rPr>
        <w:t>2. Stabilisatie van de CWK en het vertillen en/of vervoeren van de patiënt die verdacht wordt van nekletsel.</w:t>
      </w:r>
    </w:p>
    <w:p w:rsidR="002A4FDD" w:rsidRPr="002A0642" w:rsidRDefault="002A0642" w:rsidP="002A0642">
      <w:pPr>
        <w:ind w:left="709" w:hanging="709"/>
        <w:textAlignment w:val="baseline"/>
        <w:rPr>
          <w:rFonts w:ascii="Gill Sans MT" w:hAnsi="Gill Sans MT"/>
        </w:rPr>
      </w:pPr>
      <w:r>
        <w:rPr>
          <w:rFonts w:ascii="Gill Sans MT" w:hAnsi="Gill Sans MT"/>
        </w:rPr>
        <w:t xml:space="preserve">     </w:t>
      </w:r>
      <w:r w:rsidRPr="002A0642">
        <w:rPr>
          <w:rFonts w:ascii="Gill Sans MT" w:hAnsi="Gill Sans MT"/>
        </w:rPr>
        <w:t xml:space="preserve">3.   </w:t>
      </w:r>
      <w:r w:rsidRPr="002A0642">
        <w:rPr>
          <w:rFonts w:ascii="Gill Sans MT" w:hAnsi="Gill Sans MT" w:cs="Arial"/>
        </w:rPr>
        <w:t>Het uniform overdragen van de (ernst van de) acute problematiek aan het ambulancepersoneel/ het ziekenhuis.</w:t>
      </w:r>
    </w:p>
    <w:p w:rsidR="00432A70" w:rsidRPr="002A0642" w:rsidRDefault="00432A70" w:rsidP="002A4FDD">
      <w:pPr>
        <w:pStyle w:val="Geenafstand"/>
        <w:rPr>
          <w:rFonts w:ascii="Gill Sans MT" w:hAnsi="Gill Sans MT"/>
          <w:b/>
          <w:color w:val="07A8DF"/>
          <w:sz w:val="24"/>
          <w:szCs w:val="24"/>
        </w:rPr>
      </w:pPr>
    </w:p>
    <w:p w:rsidR="002A0642" w:rsidRPr="002A0642" w:rsidRDefault="002A4FDD" w:rsidP="002A0642">
      <w:pPr>
        <w:pStyle w:val="Geenafstand"/>
        <w:spacing w:after="120"/>
        <w:rPr>
          <w:rFonts w:ascii="Gill Sans MT" w:hAnsi="Gill Sans MT"/>
          <w:b/>
          <w:color w:val="07A8DF"/>
          <w:sz w:val="24"/>
          <w:szCs w:val="24"/>
        </w:rPr>
      </w:pPr>
      <w:r w:rsidRPr="002A0642">
        <w:rPr>
          <w:rFonts w:ascii="Gill Sans MT" w:hAnsi="Gill Sans MT"/>
          <w:b/>
          <w:color w:val="07A8DF"/>
          <w:sz w:val="24"/>
          <w:szCs w:val="24"/>
        </w:rPr>
        <w:t>Voorbereiding</w:t>
      </w:r>
    </w:p>
    <w:p w:rsidR="002A0642" w:rsidRPr="002A0642" w:rsidRDefault="002A0642" w:rsidP="002A0642">
      <w:pPr>
        <w:pStyle w:val="Geenafstand"/>
        <w:spacing w:after="120"/>
        <w:rPr>
          <w:rFonts w:ascii="Gill Sans MT" w:hAnsi="Gill Sans MT"/>
          <w:b/>
          <w:color w:val="07A8DF"/>
          <w:sz w:val="24"/>
          <w:szCs w:val="24"/>
        </w:rPr>
      </w:pPr>
      <w:r w:rsidRPr="002A0642">
        <w:rPr>
          <w:rFonts w:ascii="Gill Sans MT" w:hAnsi="Gill Sans MT" w:cs="Arial"/>
          <w:color w:val="555555"/>
          <w:sz w:val="24"/>
          <w:szCs w:val="24"/>
        </w:rPr>
        <w:t xml:space="preserve"> </w:t>
      </w:r>
      <w:r w:rsidRPr="002A0642">
        <w:rPr>
          <w:rFonts w:ascii="Gill Sans MT" w:hAnsi="Gill Sans MT"/>
          <w:sz w:val="24"/>
          <w:szCs w:val="24"/>
        </w:rPr>
        <w:t>Voorafgaand aan de cursus wordt de deelnemer geacht de reader door te nemen en op basis van een pre-toets een inventarisatie te maken van de  gebieden die extra aandacht verdienen. De UEFA stelt hiervoor het e-learning platform beschikbaar voor de deelnemers.</w:t>
      </w:r>
    </w:p>
    <w:p w:rsidR="002A4FDD" w:rsidRPr="002A0642" w:rsidRDefault="002A4FDD" w:rsidP="002A4FDD">
      <w:pPr>
        <w:pStyle w:val="Geenafstand"/>
        <w:rPr>
          <w:rFonts w:ascii="Gill Sans MT" w:hAnsi="Gill Sans MT"/>
          <w:sz w:val="24"/>
          <w:szCs w:val="24"/>
        </w:rPr>
      </w:pPr>
    </w:p>
    <w:p w:rsidR="002A4FDD" w:rsidRPr="002A0642" w:rsidRDefault="002A4FDD" w:rsidP="00597188">
      <w:pPr>
        <w:pStyle w:val="Geenafstand"/>
        <w:spacing w:after="120"/>
        <w:rPr>
          <w:rFonts w:ascii="Gill Sans MT" w:hAnsi="Gill Sans MT"/>
          <w:b/>
          <w:color w:val="07A8DF"/>
          <w:sz w:val="24"/>
          <w:szCs w:val="24"/>
        </w:rPr>
      </w:pPr>
      <w:r w:rsidRPr="002A0642">
        <w:rPr>
          <w:rFonts w:ascii="Gill Sans MT" w:hAnsi="Gill Sans MT"/>
          <w:b/>
          <w:color w:val="07A8DF"/>
          <w:sz w:val="24"/>
          <w:szCs w:val="24"/>
        </w:rPr>
        <w:t>Docenten</w:t>
      </w:r>
      <w:r w:rsidR="00511CCF" w:rsidRPr="002A0642">
        <w:rPr>
          <w:rFonts w:ascii="Gill Sans MT" w:hAnsi="Gill Sans MT"/>
          <w:b/>
          <w:color w:val="07A8DF"/>
          <w:sz w:val="24"/>
          <w:szCs w:val="24"/>
        </w:rPr>
        <w:t xml:space="preserve"> (onder voorbehoud)</w:t>
      </w:r>
    </w:p>
    <w:p w:rsidR="002A0642" w:rsidRPr="002A0642" w:rsidRDefault="002A0642" w:rsidP="002A0642">
      <w:pPr>
        <w:pStyle w:val="Geenafstand"/>
        <w:rPr>
          <w:rFonts w:ascii="Gill Sans MT" w:hAnsi="Gill Sans MT"/>
          <w:sz w:val="24"/>
          <w:szCs w:val="24"/>
        </w:rPr>
      </w:pPr>
      <w:r w:rsidRPr="002A0642">
        <w:rPr>
          <w:rFonts w:ascii="Gill Sans MT" w:hAnsi="Gill Sans MT"/>
          <w:sz w:val="24"/>
          <w:szCs w:val="24"/>
        </w:rPr>
        <w:t>Deze cursus wordt gegeven door gecertificeerde docenten onder leiding van Frank Baarveld (huisarts/clubarts) &amp;</w:t>
      </w:r>
      <w:r w:rsidR="00E26B2F">
        <w:rPr>
          <w:rFonts w:ascii="Gill Sans MT" w:hAnsi="Gill Sans MT"/>
          <w:sz w:val="24"/>
          <w:szCs w:val="24"/>
        </w:rPr>
        <w:t xml:space="preserve"> </w:t>
      </w:r>
      <w:r w:rsidRPr="002A0642">
        <w:rPr>
          <w:rFonts w:ascii="Gill Sans MT" w:hAnsi="Gill Sans MT"/>
          <w:sz w:val="24"/>
          <w:szCs w:val="24"/>
        </w:rPr>
        <w:t>Frans Rutten (anesthesioloog/spoedzorg).</w:t>
      </w:r>
    </w:p>
    <w:p w:rsidR="002A4FDD" w:rsidRPr="002A0642" w:rsidRDefault="002A4FDD" w:rsidP="002A4FDD">
      <w:pPr>
        <w:pStyle w:val="Geenafstand"/>
        <w:rPr>
          <w:rFonts w:ascii="Gill Sans MT" w:hAnsi="Gill Sans MT"/>
          <w:sz w:val="24"/>
          <w:szCs w:val="24"/>
        </w:rPr>
      </w:pPr>
    </w:p>
    <w:p w:rsidR="002A4FDD" w:rsidRPr="002A0642" w:rsidRDefault="002A4FDD" w:rsidP="00597188">
      <w:pPr>
        <w:pStyle w:val="Geenafstand"/>
        <w:spacing w:after="120"/>
        <w:rPr>
          <w:rFonts w:ascii="Gill Sans MT" w:hAnsi="Gill Sans MT"/>
          <w:b/>
          <w:color w:val="07A8DF"/>
          <w:sz w:val="24"/>
          <w:szCs w:val="24"/>
        </w:rPr>
      </w:pPr>
      <w:r w:rsidRPr="002A0642">
        <w:rPr>
          <w:rFonts w:ascii="Gill Sans MT" w:hAnsi="Gill Sans MT"/>
          <w:b/>
          <w:color w:val="07A8DF"/>
          <w:sz w:val="24"/>
          <w:szCs w:val="24"/>
        </w:rPr>
        <w:t>Doelgroep</w:t>
      </w:r>
    </w:p>
    <w:p w:rsidR="002A4FDD" w:rsidRPr="002A0642" w:rsidRDefault="002A4FDD" w:rsidP="002A4FDD">
      <w:pPr>
        <w:pStyle w:val="Geenafstand"/>
        <w:rPr>
          <w:rFonts w:ascii="Gill Sans MT" w:hAnsi="Gill Sans MT"/>
          <w:sz w:val="24"/>
          <w:szCs w:val="24"/>
        </w:rPr>
      </w:pPr>
      <w:r w:rsidRPr="002A0642">
        <w:rPr>
          <w:rFonts w:ascii="Gill Sans MT" w:hAnsi="Gill Sans MT"/>
          <w:sz w:val="24"/>
          <w:szCs w:val="24"/>
        </w:rPr>
        <w:t>Leden van het CCC, betrokken bij trainings- en wedstrijdbegeleiding</w:t>
      </w:r>
    </w:p>
    <w:p w:rsidR="002A4FDD" w:rsidRPr="002A0642" w:rsidRDefault="002A4FDD" w:rsidP="002A4FDD">
      <w:pPr>
        <w:pStyle w:val="Geenafstand"/>
        <w:rPr>
          <w:rFonts w:ascii="Gill Sans MT" w:hAnsi="Gill Sans MT"/>
          <w:sz w:val="24"/>
          <w:szCs w:val="24"/>
        </w:rPr>
      </w:pPr>
    </w:p>
    <w:p w:rsidR="002A4FDD" w:rsidRPr="002A0642" w:rsidRDefault="002A4FDD" w:rsidP="00597188">
      <w:pPr>
        <w:pStyle w:val="Geenafstand"/>
        <w:spacing w:after="120"/>
        <w:rPr>
          <w:rFonts w:ascii="Gill Sans MT" w:hAnsi="Gill Sans MT"/>
          <w:b/>
          <w:color w:val="07A8DF"/>
          <w:sz w:val="24"/>
          <w:szCs w:val="24"/>
        </w:rPr>
      </w:pPr>
      <w:r w:rsidRPr="002A0642">
        <w:rPr>
          <w:rFonts w:ascii="Gill Sans MT" w:hAnsi="Gill Sans MT"/>
          <w:b/>
          <w:color w:val="07A8DF"/>
          <w:sz w:val="24"/>
          <w:szCs w:val="24"/>
        </w:rPr>
        <w:t>Aantal deelnemers</w:t>
      </w:r>
    </w:p>
    <w:p w:rsidR="002A4FDD" w:rsidRPr="002A0642" w:rsidRDefault="002A4FDD" w:rsidP="002A4FDD">
      <w:pPr>
        <w:pStyle w:val="Geenafstand"/>
        <w:rPr>
          <w:rFonts w:ascii="Gill Sans MT" w:hAnsi="Gill Sans MT"/>
          <w:sz w:val="24"/>
          <w:szCs w:val="24"/>
        </w:rPr>
      </w:pPr>
      <w:r w:rsidRPr="002A0642">
        <w:rPr>
          <w:rFonts w:ascii="Gill Sans MT" w:hAnsi="Gill Sans MT"/>
          <w:sz w:val="24"/>
          <w:szCs w:val="24"/>
        </w:rPr>
        <w:t>Gezien het interactieve karakter van deze cursus kunnen maximaal 12 deelnemers</w:t>
      </w:r>
    </w:p>
    <w:p w:rsidR="002A4FDD" w:rsidRPr="002A0642" w:rsidRDefault="002A4FDD" w:rsidP="002A4FDD">
      <w:pPr>
        <w:pStyle w:val="Geenafstand"/>
        <w:rPr>
          <w:rFonts w:ascii="Gill Sans MT" w:hAnsi="Gill Sans MT"/>
          <w:sz w:val="24"/>
          <w:szCs w:val="24"/>
        </w:rPr>
      </w:pPr>
      <w:r w:rsidRPr="002A0642">
        <w:rPr>
          <w:rFonts w:ascii="Gill Sans MT" w:hAnsi="Gill Sans MT"/>
          <w:sz w:val="24"/>
          <w:szCs w:val="24"/>
        </w:rPr>
        <w:t>inschrijven.</w:t>
      </w:r>
    </w:p>
    <w:p w:rsidR="002A4FDD" w:rsidRPr="002A0642" w:rsidRDefault="002A4FDD" w:rsidP="002A4FDD">
      <w:pPr>
        <w:pStyle w:val="Geenafstand"/>
        <w:rPr>
          <w:rFonts w:ascii="Gill Sans MT" w:hAnsi="Gill Sans MT"/>
          <w:sz w:val="24"/>
          <w:szCs w:val="24"/>
        </w:rPr>
      </w:pPr>
    </w:p>
    <w:p w:rsidR="002A4FDD" w:rsidRPr="002A0642" w:rsidRDefault="002A4FDD" w:rsidP="00597188">
      <w:pPr>
        <w:pStyle w:val="Geenafstand"/>
        <w:spacing w:after="120"/>
        <w:rPr>
          <w:rFonts w:ascii="Gill Sans MT" w:hAnsi="Gill Sans MT"/>
          <w:b/>
          <w:color w:val="07A8DF"/>
          <w:sz w:val="24"/>
          <w:szCs w:val="24"/>
        </w:rPr>
      </w:pPr>
      <w:r w:rsidRPr="002A0642">
        <w:rPr>
          <w:rFonts w:ascii="Gill Sans MT" w:hAnsi="Gill Sans MT"/>
          <w:b/>
          <w:color w:val="07A8DF"/>
          <w:sz w:val="24"/>
          <w:szCs w:val="24"/>
        </w:rPr>
        <w:t>Datum</w:t>
      </w:r>
    </w:p>
    <w:p w:rsidR="002A4FDD" w:rsidRPr="002A0642" w:rsidRDefault="002A4FDD" w:rsidP="002A4FDD">
      <w:pPr>
        <w:pStyle w:val="Geenafstand"/>
        <w:rPr>
          <w:rFonts w:ascii="Gill Sans MT" w:hAnsi="Gill Sans MT"/>
          <w:sz w:val="24"/>
          <w:szCs w:val="24"/>
        </w:rPr>
      </w:pPr>
      <w:r w:rsidRPr="002A0642">
        <w:rPr>
          <w:rFonts w:ascii="Gill Sans MT" w:hAnsi="Gill Sans MT"/>
          <w:sz w:val="24"/>
          <w:szCs w:val="24"/>
        </w:rPr>
        <w:t>De cursus duurt in totaal 1,5 dag.</w:t>
      </w:r>
    </w:p>
    <w:p w:rsidR="0036135F" w:rsidRPr="002A0642" w:rsidRDefault="00F975E5" w:rsidP="002A4FDD">
      <w:pPr>
        <w:pStyle w:val="Geenafstand"/>
        <w:rPr>
          <w:rFonts w:ascii="Gill Sans MT" w:hAnsi="Gill Sans MT"/>
          <w:b/>
          <w:color w:val="07A8DF"/>
          <w:sz w:val="24"/>
          <w:szCs w:val="24"/>
        </w:rPr>
      </w:pPr>
      <w:r>
        <w:rPr>
          <w:rFonts w:ascii="Gill Sans MT" w:hAnsi="Gill Sans MT"/>
          <w:sz w:val="24"/>
          <w:szCs w:val="24"/>
        </w:rPr>
        <w:t>Donderdag</w:t>
      </w:r>
      <w:r w:rsidR="000D19E6" w:rsidRPr="002A0642">
        <w:rPr>
          <w:rFonts w:ascii="Gill Sans MT" w:hAnsi="Gill Sans MT"/>
          <w:sz w:val="24"/>
          <w:szCs w:val="24"/>
        </w:rPr>
        <w:t xml:space="preserve">avond </w:t>
      </w:r>
      <w:r w:rsidR="00B165DF">
        <w:rPr>
          <w:rFonts w:ascii="Gill Sans MT" w:hAnsi="Gill Sans MT"/>
          <w:sz w:val="24"/>
          <w:szCs w:val="24"/>
        </w:rPr>
        <w:t>1</w:t>
      </w:r>
      <w:r>
        <w:rPr>
          <w:rFonts w:ascii="Gill Sans MT" w:hAnsi="Gill Sans MT"/>
          <w:sz w:val="24"/>
          <w:szCs w:val="24"/>
        </w:rPr>
        <w:t>2 december en 13 december 2019</w:t>
      </w:r>
    </w:p>
    <w:p w:rsidR="0036135F" w:rsidRPr="002A0642" w:rsidRDefault="0036135F" w:rsidP="002A4FDD">
      <w:pPr>
        <w:pStyle w:val="Geenafstand"/>
        <w:rPr>
          <w:rFonts w:ascii="Gill Sans MT" w:hAnsi="Gill Sans MT"/>
          <w:b/>
          <w:color w:val="07A8DF"/>
          <w:sz w:val="24"/>
          <w:szCs w:val="24"/>
        </w:rPr>
      </w:pPr>
    </w:p>
    <w:p w:rsidR="002A4FDD" w:rsidRPr="002A0642" w:rsidRDefault="002A4FDD" w:rsidP="00597188">
      <w:pPr>
        <w:pStyle w:val="Geenafstand"/>
        <w:spacing w:after="120"/>
        <w:rPr>
          <w:rFonts w:ascii="Gill Sans MT" w:hAnsi="Gill Sans MT"/>
          <w:b/>
          <w:color w:val="07A8DF"/>
          <w:sz w:val="24"/>
          <w:szCs w:val="24"/>
        </w:rPr>
      </w:pPr>
      <w:r w:rsidRPr="002A0642">
        <w:rPr>
          <w:rFonts w:ascii="Gill Sans MT" w:hAnsi="Gill Sans MT"/>
          <w:b/>
          <w:color w:val="07A8DF"/>
          <w:sz w:val="24"/>
          <w:szCs w:val="24"/>
        </w:rPr>
        <w:t>Locatie</w:t>
      </w:r>
    </w:p>
    <w:p w:rsidR="002A4FDD" w:rsidRPr="002A0642" w:rsidRDefault="00EA4555" w:rsidP="00EA4555">
      <w:pPr>
        <w:pStyle w:val="Geenafstand"/>
        <w:rPr>
          <w:rFonts w:ascii="Gill Sans MT" w:hAnsi="Gill Sans MT"/>
          <w:sz w:val="24"/>
          <w:szCs w:val="24"/>
        </w:rPr>
      </w:pPr>
      <w:r w:rsidRPr="002A0642">
        <w:rPr>
          <w:rFonts w:ascii="Gill Sans MT" w:hAnsi="Gill Sans MT"/>
          <w:sz w:val="24"/>
          <w:szCs w:val="24"/>
        </w:rPr>
        <w:t>Schola Medica te Utrecht, Orteliuslaan 750, 3528 BB Utrecht</w:t>
      </w:r>
    </w:p>
    <w:p w:rsidR="002A4FDD" w:rsidRPr="002A0642" w:rsidRDefault="002A4FDD" w:rsidP="002A4FDD">
      <w:pPr>
        <w:pStyle w:val="Geenafstand"/>
        <w:rPr>
          <w:rFonts w:ascii="Gill Sans MT" w:hAnsi="Gill Sans MT"/>
          <w:sz w:val="24"/>
          <w:szCs w:val="24"/>
        </w:rPr>
      </w:pPr>
    </w:p>
    <w:p w:rsidR="002A4FDD" w:rsidRPr="002A0642" w:rsidRDefault="002A4FDD" w:rsidP="00597188">
      <w:pPr>
        <w:pStyle w:val="Geenafstand"/>
        <w:spacing w:after="120"/>
        <w:rPr>
          <w:rFonts w:ascii="Gill Sans MT" w:hAnsi="Gill Sans MT"/>
          <w:b/>
          <w:color w:val="07A8DF"/>
          <w:sz w:val="24"/>
          <w:szCs w:val="24"/>
        </w:rPr>
      </w:pPr>
      <w:r w:rsidRPr="002A0642">
        <w:rPr>
          <w:rFonts w:ascii="Gill Sans MT" w:hAnsi="Gill Sans MT"/>
          <w:b/>
          <w:color w:val="07A8DF"/>
          <w:sz w:val="24"/>
          <w:szCs w:val="24"/>
        </w:rPr>
        <w:t>Certificaat</w:t>
      </w:r>
    </w:p>
    <w:p w:rsidR="002A4FDD" w:rsidRPr="002A0642" w:rsidRDefault="002A4FDD" w:rsidP="002A4FDD">
      <w:pPr>
        <w:pStyle w:val="Geenafstand"/>
        <w:rPr>
          <w:rFonts w:ascii="Gill Sans MT" w:hAnsi="Gill Sans MT"/>
          <w:sz w:val="24"/>
          <w:szCs w:val="24"/>
        </w:rPr>
      </w:pPr>
      <w:r w:rsidRPr="002A0642">
        <w:rPr>
          <w:rFonts w:ascii="Gill Sans MT" w:hAnsi="Gill Sans MT"/>
          <w:sz w:val="24"/>
          <w:szCs w:val="24"/>
        </w:rPr>
        <w:t>De deelnemers ontvangen aan het einde van de cursus het UEFA Certificate Emergency Medicine.</w:t>
      </w:r>
    </w:p>
    <w:p w:rsidR="002A4FDD" w:rsidRPr="002A0642" w:rsidRDefault="002A4FDD" w:rsidP="002A4FDD">
      <w:pPr>
        <w:pStyle w:val="Geenafstand"/>
        <w:rPr>
          <w:rFonts w:ascii="Gill Sans MT" w:hAnsi="Gill Sans MT"/>
          <w:sz w:val="24"/>
          <w:szCs w:val="24"/>
        </w:rPr>
      </w:pPr>
    </w:p>
    <w:p w:rsidR="00B165DF" w:rsidRDefault="00B165DF" w:rsidP="00597188">
      <w:pPr>
        <w:pStyle w:val="Geenafstand"/>
        <w:spacing w:after="120"/>
        <w:rPr>
          <w:rFonts w:ascii="Gill Sans MT" w:hAnsi="Gill Sans MT"/>
          <w:b/>
          <w:color w:val="07A8DF"/>
          <w:sz w:val="24"/>
          <w:szCs w:val="24"/>
        </w:rPr>
      </w:pPr>
    </w:p>
    <w:p w:rsidR="00B165DF" w:rsidRDefault="00B165DF" w:rsidP="00597188">
      <w:pPr>
        <w:pStyle w:val="Geenafstand"/>
        <w:spacing w:after="120"/>
        <w:rPr>
          <w:rFonts w:ascii="Gill Sans MT" w:hAnsi="Gill Sans MT"/>
          <w:b/>
          <w:color w:val="07A8DF"/>
          <w:sz w:val="24"/>
          <w:szCs w:val="24"/>
        </w:rPr>
      </w:pPr>
    </w:p>
    <w:p w:rsidR="00B165DF" w:rsidRDefault="00B165DF" w:rsidP="00597188">
      <w:pPr>
        <w:pStyle w:val="Geenafstand"/>
        <w:spacing w:after="120"/>
        <w:rPr>
          <w:rFonts w:ascii="Gill Sans MT" w:hAnsi="Gill Sans MT"/>
          <w:b/>
          <w:color w:val="07A8DF"/>
          <w:sz w:val="24"/>
          <w:szCs w:val="24"/>
        </w:rPr>
      </w:pPr>
    </w:p>
    <w:p w:rsidR="002A4FDD" w:rsidRPr="002A0642" w:rsidRDefault="002A4FDD" w:rsidP="00597188">
      <w:pPr>
        <w:pStyle w:val="Geenafstand"/>
        <w:spacing w:after="120"/>
        <w:rPr>
          <w:rFonts w:ascii="Gill Sans MT" w:hAnsi="Gill Sans MT"/>
          <w:b/>
          <w:color w:val="07A8DF"/>
          <w:sz w:val="24"/>
          <w:szCs w:val="24"/>
        </w:rPr>
      </w:pPr>
      <w:r w:rsidRPr="002A0642">
        <w:rPr>
          <w:rFonts w:ascii="Gill Sans MT" w:hAnsi="Gill Sans MT"/>
          <w:b/>
          <w:color w:val="07A8DF"/>
          <w:sz w:val="24"/>
          <w:szCs w:val="24"/>
        </w:rPr>
        <w:t>Accreditatie</w:t>
      </w:r>
    </w:p>
    <w:p w:rsidR="00604D09" w:rsidRPr="00580871" w:rsidRDefault="00604D09" w:rsidP="00604D09">
      <w:pPr>
        <w:pStyle w:val="Geenafstand"/>
        <w:rPr>
          <w:rFonts w:asciiTheme="minorHAnsi" w:hAnsiTheme="minorHAnsi"/>
          <w:sz w:val="24"/>
          <w:szCs w:val="24"/>
        </w:rPr>
      </w:pPr>
      <w:r>
        <w:rPr>
          <w:rFonts w:asciiTheme="minorHAnsi" w:hAnsiTheme="minorHAnsi"/>
          <w:sz w:val="24"/>
          <w:szCs w:val="24"/>
        </w:rPr>
        <w:t>Accreditatie wordt aangevraagd voor sportartsen en huisartsen.</w:t>
      </w:r>
      <w:r w:rsidRPr="00580871">
        <w:rPr>
          <w:rFonts w:asciiTheme="minorHAnsi" w:hAnsiTheme="minorHAnsi"/>
          <w:sz w:val="24"/>
          <w:szCs w:val="24"/>
        </w:rPr>
        <w:t xml:space="preserve"> </w:t>
      </w:r>
    </w:p>
    <w:p w:rsidR="00597188" w:rsidRPr="00B165DF" w:rsidRDefault="00597188" w:rsidP="002A4FDD">
      <w:pPr>
        <w:pStyle w:val="Geenafstand"/>
        <w:rPr>
          <w:rFonts w:ascii="Gill Sans MT" w:hAnsi="Gill Sans MT"/>
          <w:b/>
          <w:color w:val="07A8DF"/>
          <w:sz w:val="24"/>
          <w:szCs w:val="24"/>
        </w:rPr>
      </w:pPr>
    </w:p>
    <w:p w:rsidR="00B165DF" w:rsidRDefault="00B165DF" w:rsidP="00B165DF">
      <w:pPr>
        <w:pStyle w:val="Geenafstand"/>
        <w:rPr>
          <w:rFonts w:ascii="Gill Sans MT" w:hAnsi="Gill Sans MT"/>
        </w:rPr>
      </w:pPr>
      <w:bookmarkStart w:id="0" w:name="_GoBack"/>
      <w:bookmarkEnd w:id="0"/>
    </w:p>
    <w:p w:rsidR="00B165DF" w:rsidRDefault="00B165DF" w:rsidP="00B165DF">
      <w:pPr>
        <w:pStyle w:val="Geenafstand"/>
        <w:rPr>
          <w:rFonts w:ascii="Gill Sans MT" w:hAnsi="Gill Sans MT"/>
        </w:rPr>
      </w:pPr>
    </w:p>
    <w:p w:rsidR="00B165DF" w:rsidRDefault="00B165DF" w:rsidP="00B165DF">
      <w:pPr>
        <w:pStyle w:val="Geenafstand"/>
        <w:rPr>
          <w:rFonts w:ascii="Gill Sans MT" w:hAnsi="Gill Sans MT"/>
        </w:rPr>
      </w:pPr>
    </w:p>
    <w:p w:rsidR="00B165DF" w:rsidRDefault="00B165DF" w:rsidP="00B165DF">
      <w:pPr>
        <w:pStyle w:val="Geenafstand"/>
        <w:rPr>
          <w:rFonts w:ascii="Gill Sans MT" w:hAnsi="Gill Sans MT"/>
        </w:rPr>
      </w:pPr>
    </w:p>
    <w:p w:rsidR="00B165DF" w:rsidRDefault="00B165DF" w:rsidP="00B165DF">
      <w:pPr>
        <w:pStyle w:val="Geenafstand"/>
        <w:rPr>
          <w:rFonts w:ascii="Gill Sans MT" w:hAnsi="Gill Sans MT"/>
        </w:rPr>
      </w:pPr>
    </w:p>
    <w:p w:rsidR="00B165DF" w:rsidRDefault="00B165DF" w:rsidP="00B165DF">
      <w:pPr>
        <w:pStyle w:val="Geenafstand"/>
        <w:rPr>
          <w:rFonts w:ascii="Gill Sans MT" w:hAnsi="Gill Sans MT"/>
        </w:rPr>
      </w:pPr>
    </w:p>
    <w:p w:rsidR="00B165DF" w:rsidRDefault="00B165DF" w:rsidP="00B165DF">
      <w:pPr>
        <w:pStyle w:val="Geenafstand"/>
        <w:rPr>
          <w:rFonts w:ascii="Gill Sans MT" w:hAnsi="Gill Sans MT"/>
        </w:rPr>
      </w:pPr>
    </w:p>
    <w:p w:rsidR="00B165DF" w:rsidRDefault="00B165DF" w:rsidP="00B165DF">
      <w:pPr>
        <w:pStyle w:val="Geenafstand"/>
        <w:rPr>
          <w:rFonts w:ascii="Gill Sans MT" w:hAnsi="Gill Sans MT"/>
        </w:rPr>
      </w:pPr>
    </w:p>
    <w:p w:rsidR="00B165DF" w:rsidRDefault="00B165DF" w:rsidP="00B165DF">
      <w:pPr>
        <w:pStyle w:val="Geenafstand"/>
        <w:rPr>
          <w:rFonts w:ascii="Gill Sans MT" w:hAnsi="Gill Sans MT"/>
        </w:rPr>
      </w:pPr>
    </w:p>
    <w:p w:rsidR="00B165DF" w:rsidRDefault="00B165DF" w:rsidP="00B165DF">
      <w:pPr>
        <w:pStyle w:val="Geenafstand"/>
        <w:rPr>
          <w:rFonts w:ascii="Gill Sans MT" w:hAnsi="Gill Sans MT"/>
        </w:rPr>
      </w:pPr>
    </w:p>
    <w:p w:rsidR="00B165DF" w:rsidRDefault="00B165DF" w:rsidP="00B165DF">
      <w:pPr>
        <w:pStyle w:val="Geenafstand"/>
        <w:rPr>
          <w:rFonts w:ascii="Gill Sans MT" w:hAnsi="Gill Sans MT"/>
        </w:rPr>
      </w:pPr>
    </w:p>
    <w:p w:rsidR="00B165DF" w:rsidRDefault="00B165DF" w:rsidP="00B165DF">
      <w:pPr>
        <w:pStyle w:val="Geenafstand"/>
        <w:rPr>
          <w:rFonts w:ascii="Gill Sans MT" w:hAnsi="Gill Sans MT"/>
        </w:rPr>
      </w:pPr>
    </w:p>
    <w:p w:rsidR="00B165DF" w:rsidRDefault="00B165DF" w:rsidP="00B165DF">
      <w:pPr>
        <w:pStyle w:val="Geenafstand"/>
        <w:rPr>
          <w:rFonts w:ascii="Gill Sans MT" w:hAnsi="Gill Sans MT"/>
        </w:rPr>
      </w:pPr>
    </w:p>
    <w:p w:rsidR="00B165DF" w:rsidRDefault="00B165DF" w:rsidP="00B165DF">
      <w:pPr>
        <w:pStyle w:val="Geenafstand"/>
        <w:rPr>
          <w:rFonts w:ascii="Gill Sans MT" w:hAnsi="Gill Sans MT"/>
        </w:rPr>
      </w:pPr>
    </w:p>
    <w:p w:rsidR="00B165DF" w:rsidRDefault="00B165DF" w:rsidP="00B165DF">
      <w:pPr>
        <w:pStyle w:val="Geenafstand"/>
        <w:rPr>
          <w:rFonts w:ascii="Gill Sans MT" w:hAnsi="Gill Sans MT"/>
        </w:rPr>
      </w:pPr>
    </w:p>
    <w:p w:rsidR="00B165DF" w:rsidRDefault="00B165DF" w:rsidP="00B165DF">
      <w:pPr>
        <w:pStyle w:val="Geenafstand"/>
        <w:rPr>
          <w:rFonts w:ascii="Gill Sans MT" w:hAnsi="Gill Sans MT"/>
        </w:rPr>
      </w:pPr>
    </w:p>
    <w:p w:rsidR="00B165DF" w:rsidRDefault="00B165DF" w:rsidP="00B165DF">
      <w:pPr>
        <w:pStyle w:val="Geenafstand"/>
        <w:rPr>
          <w:rFonts w:ascii="Gill Sans MT" w:hAnsi="Gill Sans MT"/>
        </w:rPr>
      </w:pPr>
    </w:p>
    <w:p w:rsidR="00B165DF" w:rsidRDefault="00B165DF" w:rsidP="00B165DF">
      <w:pPr>
        <w:pStyle w:val="Geenafstand"/>
        <w:rPr>
          <w:rFonts w:ascii="Gill Sans MT" w:hAnsi="Gill Sans MT"/>
        </w:rPr>
      </w:pPr>
    </w:p>
    <w:p w:rsidR="00B165DF" w:rsidRDefault="00B165DF" w:rsidP="00B165DF">
      <w:pPr>
        <w:pStyle w:val="Geenafstand"/>
        <w:rPr>
          <w:rFonts w:ascii="Gill Sans MT" w:hAnsi="Gill Sans MT"/>
        </w:rPr>
      </w:pPr>
    </w:p>
    <w:p w:rsidR="00B165DF" w:rsidRDefault="00B165DF" w:rsidP="00B165DF">
      <w:pPr>
        <w:pStyle w:val="Geenafstand"/>
        <w:rPr>
          <w:rFonts w:ascii="Gill Sans MT" w:hAnsi="Gill Sans MT"/>
        </w:rPr>
      </w:pPr>
    </w:p>
    <w:p w:rsidR="00B165DF" w:rsidRDefault="00B165DF" w:rsidP="00B165DF">
      <w:pPr>
        <w:pStyle w:val="Geenafstand"/>
        <w:rPr>
          <w:rFonts w:ascii="Gill Sans MT" w:hAnsi="Gill Sans MT"/>
        </w:rPr>
      </w:pPr>
    </w:p>
    <w:p w:rsidR="00B165DF" w:rsidRDefault="00B165DF" w:rsidP="00B165DF">
      <w:pPr>
        <w:pStyle w:val="Geenafstand"/>
        <w:rPr>
          <w:rFonts w:ascii="Gill Sans MT" w:hAnsi="Gill Sans MT"/>
        </w:rPr>
      </w:pPr>
    </w:p>
    <w:p w:rsidR="00B165DF" w:rsidRDefault="00B165DF" w:rsidP="00B165DF">
      <w:pPr>
        <w:pStyle w:val="Geenafstand"/>
        <w:rPr>
          <w:rFonts w:ascii="Gill Sans MT" w:hAnsi="Gill Sans MT"/>
        </w:rPr>
      </w:pPr>
    </w:p>
    <w:p w:rsidR="00B165DF" w:rsidRDefault="00B165DF" w:rsidP="00B165DF">
      <w:pPr>
        <w:pStyle w:val="Geenafstand"/>
        <w:rPr>
          <w:rFonts w:ascii="Gill Sans MT" w:hAnsi="Gill Sans MT"/>
        </w:rPr>
      </w:pPr>
    </w:p>
    <w:p w:rsidR="00B165DF" w:rsidRDefault="00B165DF" w:rsidP="00B165DF">
      <w:pPr>
        <w:pStyle w:val="Geenafstand"/>
        <w:rPr>
          <w:rFonts w:ascii="Gill Sans MT" w:hAnsi="Gill Sans MT"/>
        </w:rPr>
      </w:pPr>
    </w:p>
    <w:p w:rsidR="00B165DF" w:rsidRDefault="00B165DF" w:rsidP="00B165DF">
      <w:pPr>
        <w:pStyle w:val="Geenafstand"/>
        <w:rPr>
          <w:rFonts w:ascii="Gill Sans MT" w:hAnsi="Gill Sans MT"/>
        </w:rPr>
      </w:pPr>
    </w:p>
    <w:p w:rsidR="00B165DF" w:rsidRDefault="00B165DF" w:rsidP="00B165DF">
      <w:pPr>
        <w:pStyle w:val="Geenafstand"/>
        <w:rPr>
          <w:rFonts w:ascii="Gill Sans MT" w:hAnsi="Gill Sans MT"/>
        </w:rPr>
      </w:pPr>
    </w:p>
    <w:p w:rsidR="00B165DF" w:rsidRDefault="00B165DF" w:rsidP="00B165DF">
      <w:pPr>
        <w:pStyle w:val="Geenafstand"/>
        <w:rPr>
          <w:rFonts w:ascii="Gill Sans MT" w:hAnsi="Gill Sans MT"/>
        </w:rPr>
      </w:pPr>
    </w:p>
    <w:p w:rsidR="00F5018B" w:rsidRDefault="00F5018B">
      <w:pPr>
        <w:rPr>
          <w:rFonts w:ascii="Gill Sans MT" w:eastAsiaTheme="minorHAnsi" w:hAnsi="Gill Sans MT" w:cstheme="minorBidi"/>
          <w:sz w:val="20"/>
          <w:szCs w:val="20"/>
          <w:lang w:eastAsia="en-US"/>
        </w:rPr>
      </w:pPr>
      <w:r>
        <w:rPr>
          <w:rFonts w:ascii="Gill Sans MT" w:hAnsi="Gill Sans MT"/>
        </w:rPr>
        <w:br w:type="page"/>
      </w:r>
    </w:p>
    <w:p w:rsidR="00B165DF" w:rsidRDefault="00B165DF" w:rsidP="00B165DF">
      <w:pPr>
        <w:pStyle w:val="Geenafstand"/>
        <w:rPr>
          <w:rFonts w:ascii="Gill Sans MT" w:hAnsi="Gill Sans MT"/>
        </w:rPr>
      </w:pPr>
    </w:p>
    <w:p w:rsidR="00B165DF" w:rsidRDefault="00B165DF" w:rsidP="00B165DF">
      <w:pPr>
        <w:pStyle w:val="Geenafstand"/>
        <w:rPr>
          <w:rFonts w:ascii="Gill Sans MT" w:hAnsi="Gill Sans MT"/>
        </w:rPr>
      </w:pPr>
    </w:p>
    <w:p w:rsidR="00B165DF" w:rsidRDefault="00B165DF" w:rsidP="00B165DF">
      <w:pPr>
        <w:pStyle w:val="Geenafstand"/>
        <w:rPr>
          <w:rFonts w:ascii="Gill Sans MT" w:hAnsi="Gill Sans MT"/>
        </w:rPr>
      </w:pPr>
    </w:p>
    <w:p w:rsidR="00B165DF" w:rsidRPr="002A4FDD" w:rsidRDefault="00B165DF" w:rsidP="00B165DF">
      <w:pPr>
        <w:spacing w:after="120"/>
        <w:jc w:val="center"/>
        <w:rPr>
          <w:rFonts w:ascii="Gill Sans MT" w:hAnsi="Gill Sans MT"/>
          <w:b/>
          <w:color w:val="07A8DF"/>
          <w:sz w:val="32"/>
          <w:szCs w:val="32"/>
          <w:lang w:val="en-US"/>
        </w:rPr>
      </w:pPr>
      <w:r>
        <w:rPr>
          <w:rFonts w:ascii="Gill Sans MT" w:hAnsi="Gill Sans MT"/>
          <w:b/>
          <w:color w:val="07A8DF"/>
          <w:sz w:val="32"/>
          <w:szCs w:val="32"/>
          <w:lang w:val="en-US"/>
        </w:rPr>
        <w:t>Programma E</w:t>
      </w:r>
      <w:r w:rsidRPr="002A4FDD">
        <w:rPr>
          <w:rFonts w:ascii="Gill Sans MT" w:hAnsi="Gill Sans MT"/>
          <w:b/>
          <w:color w:val="07A8DF"/>
          <w:sz w:val="32"/>
          <w:szCs w:val="32"/>
          <w:lang w:val="en-US"/>
        </w:rPr>
        <w:t xml:space="preserve">mergency Medicine </w:t>
      </w:r>
      <w:r>
        <w:rPr>
          <w:rFonts w:ascii="Gill Sans MT" w:hAnsi="Gill Sans MT"/>
          <w:b/>
          <w:color w:val="07A8DF"/>
          <w:sz w:val="32"/>
          <w:szCs w:val="32"/>
          <w:lang w:val="en-US"/>
        </w:rPr>
        <w:t>CCC</w:t>
      </w:r>
    </w:p>
    <w:p w:rsidR="00B165DF" w:rsidRDefault="00B165DF" w:rsidP="00B165DF">
      <w:pPr>
        <w:spacing w:after="120"/>
        <w:jc w:val="center"/>
        <w:rPr>
          <w:rFonts w:ascii="Gill Sans MT" w:hAnsi="Gill Sans MT"/>
          <w:b/>
          <w:color w:val="07A8DF"/>
          <w:sz w:val="32"/>
          <w:szCs w:val="32"/>
          <w:lang w:val="en-US"/>
        </w:rPr>
      </w:pPr>
      <w:r>
        <w:rPr>
          <w:rFonts w:ascii="Gill Sans MT" w:hAnsi="Gill Sans MT"/>
          <w:b/>
          <w:color w:val="07A8DF"/>
          <w:sz w:val="32"/>
          <w:szCs w:val="32"/>
          <w:lang w:val="en-US"/>
        </w:rPr>
        <w:t xml:space="preserve"> - </w:t>
      </w:r>
      <w:r w:rsidRPr="002A4FDD">
        <w:rPr>
          <w:rFonts w:ascii="Gill Sans MT" w:hAnsi="Gill Sans MT"/>
          <w:b/>
          <w:color w:val="07A8DF"/>
          <w:sz w:val="32"/>
          <w:szCs w:val="32"/>
          <w:lang w:val="en-US"/>
        </w:rPr>
        <w:t>UEFA Football Doctor</w:t>
      </w:r>
      <w:r>
        <w:rPr>
          <w:rFonts w:ascii="Gill Sans MT" w:hAnsi="Gill Sans MT"/>
          <w:b/>
          <w:color w:val="07A8DF"/>
          <w:sz w:val="32"/>
          <w:szCs w:val="32"/>
          <w:lang w:val="en-US"/>
        </w:rPr>
        <w:t xml:space="preserve">/Approved Cascader - </w:t>
      </w:r>
    </w:p>
    <w:p w:rsidR="00B165DF" w:rsidRPr="0036135F" w:rsidRDefault="00B165DF" w:rsidP="00B165DF">
      <w:pPr>
        <w:jc w:val="center"/>
        <w:rPr>
          <w:rFonts w:ascii="Gill Sans MT" w:hAnsi="Gill Sans MT"/>
          <w:b/>
          <w:color w:val="00B0F0"/>
          <w:sz w:val="28"/>
          <w:szCs w:val="28"/>
        </w:rPr>
      </w:pPr>
      <w:r w:rsidRPr="002A4FDD">
        <w:rPr>
          <w:rFonts w:ascii="Gill Sans MT" w:hAnsi="Gill Sans MT"/>
          <w:b/>
          <w:sz w:val="28"/>
          <w:szCs w:val="28"/>
        </w:rPr>
        <w:t>Schola Medica te Utrecht</w:t>
      </w:r>
    </w:p>
    <w:p w:rsidR="00B165DF" w:rsidRPr="0036135F" w:rsidRDefault="00B165DF" w:rsidP="00B165DF">
      <w:pPr>
        <w:jc w:val="center"/>
        <w:rPr>
          <w:rFonts w:ascii="Gill Sans MT" w:hAnsi="Gill Sans MT"/>
          <w:b/>
          <w:color w:val="D52D75"/>
          <w:sz w:val="32"/>
          <w:szCs w:val="32"/>
        </w:rPr>
      </w:pPr>
      <w:r>
        <w:rPr>
          <w:rFonts w:ascii="Gill Sans MT" w:hAnsi="Gill Sans MT"/>
          <w:b/>
          <w:color w:val="D52D75"/>
          <w:sz w:val="32"/>
          <w:szCs w:val="32"/>
        </w:rPr>
        <w:t>10 en 11 april 2019</w:t>
      </w:r>
    </w:p>
    <w:p w:rsidR="00B165DF" w:rsidRPr="0058605A" w:rsidRDefault="00B165DF" w:rsidP="00B165DF">
      <w:pPr>
        <w:pStyle w:val="Koptekst"/>
        <w:tabs>
          <w:tab w:val="left" w:pos="720"/>
          <w:tab w:val="left" w:pos="900"/>
          <w:tab w:val="left" w:pos="1620"/>
          <w:tab w:val="left" w:pos="2160"/>
        </w:tabs>
        <w:rPr>
          <w:rFonts w:ascii="Gill Sans MT" w:hAnsi="Gill Sans MT"/>
          <w:sz w:val="22"/>
          <w:szCs w:val="22"/>
        </w:rPr>
      </w:pPr>
    </w:p>
    <w:p w:rsidR="00B165DF" w:rsidRPr="00EA4555" w:rsidRDefault="00B165DF" w:rsidP="00B165DF">
      <w:pPr>
        <w:pStyle w:val="Koptekst"/>
        <w:tabs>
          <w:tab w:val="left" w:pos="720"/>
          <w:tab w:val="left" w:pos="900"/>
          <w:tab w:val="left" w:pos="1800"/>
          <w:tab w:val="left" w:pos="2127"/>
        </w:tabs>
        <w:rPr>
          <w:rFonts w:ascii="Gill Sans MT" w:hAnsi="Gill Sans MT"/>
        </w:rPr>
      </w:pPr>
      <w:r>
        <w:rPr>
          <w:rFonts w:ascii="Gill Sans MT" w:hAnsi="Gill Sans MT"/>
        </w:rPr>
        <w:t>Cursusbegeleider:</w:t>
      </w:r>
      <w:r>
        <w:rPr>
          <w:rFonts w:ascii="Gill Sans MT" w:hAnsi="Gill Sans MT"/>
        </w:rPr>
        <w:tab/>
        <w:t xml:space="preserve"> </w:t>
      </w:r>
      <w:r>
        <w:rPr>
          <w:rFonts w:ascii="Gill Sans MT" w:hAnsi="Gill Sans MT"/>
        </w:rPr>
        <w:tab/>
      </w:r>
      <w:r w:rsidRPr="00EA4555">
        <w:rPr>
          <w:rFonts w:ascii="Gill Sans MT" w:hAnsi="Gill Sans MT"/>
        </w:rPr>
        <w:t xml:space="preserve">Edwin Goedhart, sportarts </w:t>
      </w:r>
    </w:p>
    <w:p w:rsidR="00B165DF" w:rsidRPr="00EA4555" w:rsidRDefault="00B165DF" w:rsidP="00B165DF">
      <w:pPr>
        <w:pStyle w:val="Koptekst"/>
        <w:tabs>
          <w:tab w:val="left" w:pos="720"/>
          <w:tab w:val="left" w:pos="900"/>
          <w:tab w:val="left" w:pos="1620"/>
          <w:tab w:val="left" w:pos="2127"/>
        </w:tabs>
        <w:rPr>
          <w:rFonts w:ascii="Gill Sans MT" w:hAnsi="Gill Sans MT"/>
        </w:rPr>
      </w:pPr>
    </w:p>
    <w:p w:rsidR="00B165DF" w:rsidRPr="00EA4555" w:rsidRDefault="00B165DF" w:rsidP="00B165DF">
      <w:pPr>
        <w:pStyle w:val="Koptekst"/>
        <w:tabs>
          <w:tab w:val="left" w:pos="720"/>
          <w:tab w:val="left" w:pos="900"/>
          <w:tab w:val="left" w:pos="1620"/>
          <w:tab w:val="left" w:pos="2127"/>
        </w:tabs>
        <w:ind w:left="2127" w:hanging="2127"/>
        <w:rPr>
          <w:rFonts w:ascii="Gill Sans MT" w:hAnsi="Gill Sans MT"/>
        </w:rPr>
      </w:pPr>
      <w:r w:rsidRPr="00EA4555">
        <w:rPr>
          <w:rFonts w:ascii="Gill Sans MT" w:hAnsi="Gill Sans MT"/>
        </w:rPr>
        <w:t>Docenten:</w:t>
      </w:r>
      <w:r w:rsidRPr="00EA4555">
        <w:rPr>
          <w:rFonts w:ascii="Gill Sans MT" w:hAnsi="Gill Sans MT"/>
        </w:rPr>
        <w:tab/>
      </w:r>
      <w:r>
        <w:rPr>
          <w:rFonts w:ascii="Gill Sans MT" w:hAnsi="Gill Sans MT"/>
        </w:rPr>
        <w:tab/>
      </w:r>
      <w:r w:rsidRPr="00EA4555">
        <w:rPr>
          <w:rFonts w:ascii="Gill Sans MT" w:hAnsi="Gill Sans MT"/>
        </w:rPr>
        <w:t>Frank Baarveld, hui</w:t>
      </w:r>
      <w:r>
        <w:rPr>
          <w:rFonts w:ascii="Gill Sans MT" w:hAnsi="Gill Sans MT"/>
        </w:rPr>
        <w:t>sarts, clubarts</w:t>
      </w:r>
    </w:p>
    <w:p w:rsidR="00B165DF" w:rsidRPr="00EA4555" w:rsidRDefault="00EF2984" w:rsidP="00B165DF">
      <w:pPr>
        <w:pStyle w:val="Koptekst"/>
        <w:tabs>
          <w:tab w:val="left" w:pos="720"/>
          <w:tab w:val="left" w:pos="900"/>
          <w:tab w:val="left" w:pos="1620"/>
          <w:tab w:val="left" w:pos="2127"/>
        </w:tabs>
        <w:rPr>
          <w:rFonts w:ascii="Gill Sans MT" w:hAnsi="Gill Sans MT"/>
        </w:rPr>
      </w:pPr>
      <w:r>
        <w:rPr>
          <w:rFonts w:ascii="Gill Sans MT" w:hAnsi="Gill Sans MT"/>
        </w:rPr>
        <w:t>(ovb)</w:t>
      </w:r>
      <w:r w:rsidR="00B165DF" w:rsidRPr="00EA4555">
        <w:rPr>
          <w:rFonts w:ascii="Gill Sans MT" w:hAnsi="Gill Sans MT" w:cs="Arial"/>
          <w:lang w:val="nl"/>
        </w:rPr>
        <w:tab/>
      </w:r>
      <w:r w:rsidR="00B165DF" w:rsidRPr="00EA4555">
        <w:rPr>
          <w:rFonts w:ascii="Gill Sans MT" w:hAnsi="Gill Sans MT" w:cs="Arial"/>
          <w:lang w:val="nl"/>
        </w:rPr>
        <w:tab/>
      </w:r>
      <w:r w:rsidR="00B165DF" w:rsidRPr="00EA4555">
        <w:rPr>
          <w:rFonts w:ascii="Gill Sans MT" w:hAnsi="Gill Sans MT" w:cs="Arial"/>
          <w:lang w:val="nl"/>
        </w:rPr>
        <w:tab/>
      </w:r>
      <w:r w:rsidR="00B165DF" w:rsidRPr="00EA4555">
        <w:rPr>
          <w:rFonts w:ascii="Gill Sans MT" w:hAnsi="Gill Sans MT"/>
        </w:rPr>
        <w:tab/>
        <w:t xml:space="preserve">Frans Rutten, MD, anesthesioloog/spoedzorg </w:t>
      </w:r>
    </w:p>
    <w:p w:rsidR="00B165DF" w:rsidRPr="00EA4555" w:rsidRDefault="00B165DF" w:rsidP="00B165DF">
      <w:pPr>
        <w:pStyle w:val="Koptekst"/>
        <w:tabs>
          <w:tab w:val="left" w:pos="720"/>
          <w:tab w:val="left" w:pos="900"/>
          <w:tab w:val="left" w:pos="1620"/>
          <w:tab w:val="left" w:pos="2160"/>
        </w:tabs>
        <w:rPr>
          <w:rFonts w:ascii="Gill Sans MT" w:hAnsi="Gill Sans MT" w:cs="Arial"/>
          <w:lang w:val="nl"/>
        </w:rPr>
      </w:pPr>
    </w:p>
    <w:p w:rsidR="00B165DF" w:rsidRPr="00EA4555" w:rsidRDefault="006B7548" w:rsidP="00B165DF">
      <w:pPr>
        <w:pStyle w:val="Koptekst"/>
        <w:tabs>
          <w:tab w:val="left" w:pos="720"/>
          <w:tab w:val="left" w:pos="900"/>
          <w:tab w:val="left" w:pos="1620"/>
          <w:tab w:val="left" w:pos="2160"/>
        </w:tabs>
        <w:rPr>
          <w:rFonts w:ascii="Gill Sans MT" w:hAnsi="Gill Sans MT"/>
          <w:b/>
          <w:color w:val="00B0F0"/>
        </w:rPr>
      </w:pPr>
      <w:r>
        <w:rPr>
          <w:rFonts w:ascii="Gill Sans MT" w:hAnsi="Gill Sans MT" w:cs="Arial"/>
          <w:b/>
          <w:color w:val="00B0F0"/>
          <w:lang w:val="nl"/>
        </w:rPr>
        <w:t>Woensdagavond 10</w:t>
      </w:r>
      <w:r w:rsidR="00B165DF">
        <w:rPr>
          <w:rFonts w:ascii="Gill Sans MT" w:hAnsi="Gill Sans MT" w:cs="Arial"/>
          <w:b/>
          <w:color w:val="00B0F0"/>
          <w:lang w:val="nl"/>
        </w:rPr>
        <w:t xml:space="preserve"> april 201</w:t>
      </w:r>
      <w:r>
        <w:rPr>
          <w:rFonts w:ascii="Gill Sans MT" w:hAnsi="Gill Sans MT" w:cs="Arial"/>
          <w:b/>
          <w:color w:val="00B0F0"/>
          <w:lang w:val="nl"/>
        </w:rPr>
        <w:t>9</w:t>
      </w:r>
    </w:p>
    <w:p w:rsidR="00B165DF" w:rsidRPr="00EA4555" w:rsidRDefault="00B165DF" w:rsidP="00B165DF">
      <w:pPr>
        <w:tabs>
          <w:tab w:val="left" w:pos="644"/>
          <w:tab w:val="left" w:pos="993"/>
          <w:tab w:val="left" w:pos="1134"/>
          <w:tab w:val="left" w:pos="1341"/>
          <w:tab w:val="left" w:pos="1800"/>
        </w:tabs>
        <w:rPr>
          <w:rFonts w:ascii="Gill Sans MT" w:hAnsi="Gill Sans MT"/>
          <w:i/>
        </w:rPr>
      </w:pPr>
    </w:p>
    <w:p w:rsidR="00B165DF" w:rsidRPr="00EA4555" w:rsidRDefault="00B165DF" w:rsidP="00B165DF">
      <w:pPr>
        <w:tabs>
          <w:tab w:val="left" w:pos="644"/>
          <w:tab w:val="left" w:pos="993"/>
          <w:tab w:val="left" w:pos="1134"/>
          <w:tab w:val="left" w:pos="1341"/>
          <w:tab w:val="left" w:pos="1800"/>
        </w:tabs>
        <w:spacing w:after="120"/>
        <w:rPr>
          <w:rFonts w:ascii="Gill Sans MT" w:hAnsi="Gill Sans MT"/>
          <w:b/>
          <w:i/>
        </w:rPr>
      </w:pPr>
      <w:r w:rsidRPr="00EA4555">
        <w:rPr>
          <w:rFonts w:ascii="Gill Sans MT" w:hAnsi="Gill Sans MT"/>
          <w:i/>
        </w:rPr>
        <w:t>18.00</w:t>
      </w:r>
      <w:r w:rsidRPr="00EA4555">
        <w:rPr>
          <w:rFonts w:ascii="Gill Sans MT" w:hAnsi="Gill Sans MT"/>
          <w:i/>
        </w:rPr>
        <w:tab/>
        <w:t xml:space="preserve">uur </w:t>
      </w:r>
      <w:r w:rsidRPr="00EA4555">
        <w:rPr>
          <w:rFonts w:ascii="Gill Sans MT" w:hAnsi="Gill Sans MT"/>
          <w:i/>
        </w:rPr>
        <w:tab/>
        <w:t>Ontvangst met soep en broodjes</w:t>
      </w:r>
    </w:p>
    <w:p w:rsidR="00B165DF" w:rsidRDefault="00B165DF" w:rsidP="00B165DF">
      <w:pPr>
        <w:pStyle w:val="Tekstzonderopmaak"/>
        <w:tabs>
          <w:tab w:val="left" w:pos="644"/>
          <w:tab w:val="left" w:pos="993"/>
          <w:tab w:val="left" w:pos="1134"/>
        </w:tabs>
        <w:rPr>
          <w:rFonts w:ascii="Gill Sans MT" w:hAnsi="Gill Sans MT"/>
          <w:sz w:val="24"/>
          <w:szCs w:val="24"/>
          <w:lang w:val="en-US"/>
        </w:rPr>
      </w:pPr>
      <w:r w:rsidRPr="00EA4555">
        <w:rPr>
          <w:rFonts w:ascii="Gill Sans MT" w:hAnsi="Gill Sans MT"/>
          <w:sz w:val="24"/>
          <w:szCs w:val="24"/>
          <w:lang w:val="en-US"/>
        </w:rPr>
        <w:t xml:space="preserve">18.30 </w:t>
      </w:r>
      <w:r w:rsidRPr="00EA4555">
        <w:rPr>
          <w:rFonts w:ascii="Gill Sans MT" w:hAnsi="Gill Sans MT"/>
          <w:sz w:val="24"/>
          <w:szCs w:val="24"/>
          <w:lang w:val="en-US"/>
        </w:rPr>
        <w:tab/>
        <w:t xml:space="preserve">uur </w:t>
      </w:r>
      <w:r w:rsidRPr="00EA4555">
        <w:rPr>
          <w:rFonts w:ascii="Gill Sans MT" w:hAnsi="Gill Sans MT"/>
          <w:sz w:val="24"/>
          <w:szCs w:val="24"/>
          <w:lang w:val="en-US"/>
        </w:rPr>
        <w:tab/>
        <w:t>Start Lectures (Frank Baarveld / Frans Rutten):</w:t>
      </w:r>
    </w:p>
    <w:p w:rsidR="00B165DF" w:rsidRDefault="00B165DF" w:rsidP="00B165DF">
      <w:pPr>
        <w:tabs>
          <w:tab w:val="left" w:pos="644"/>
          <w:tab w:val="left" w:pos="993"/>
          <w:tab w:val="left" w:pos="1134"/>
        </w:tabs>
        <w:rPr>
          <w:rFonts w:ascii="Gill Sans MT" w:hAnsi="Gill Sans MT"/>
          <w:lang w:val="en-GB"/>
        </w:rPr>
      </w:pPr>
      <w:r>
        <w:rPr>
          <w:rFonts w:ascii="Gill Sans MT" w:hAnsi="Gill Sans MT"/>
          <w:bCs/>
          <w:lang w:val="en-US"/>
        </w:rPr>
        <w:tab/>
      </w:r>
      <w:r>
        <w:rPr>
          <w:rFonts w:ascii="Gill Sans MT" w:hAnsi="Gill Sans MT"/>
          <w:bCs/>
          <w:lang w:val="en-US"/>
        </w:rPr>
        <w:tab/>
      </w:r>
      <w:r>
        <w:rPr>
          <w:rFonts w:ascii="Gill Sans MT" w:hAnsi="Gill Sans MT"/>
          <w:bCs/>
          <w:lang w:val="en-US"/>
        </w:rPr>
        <w:tab/>
        <w:t>Lecture ‘Collapsed athlete’ </w:t>
      </w:r>
    </w:p>
    <w:p w:rsidR="00B165DF" w:rsidRDefault="00B165DF" w:rsidP="00B165DF">
      <w:pPr>
        <w:tabs>
          <w:tab w:val="left" w:pos="644"/>
          <w:tab w:val="left" w:pos="993"/>
          <w:tab w:val="left" w:pos="1134"/>
        </w:tabs>
        <w:rPr>
          <w:rFonts w:ascii="Gill Sans MT" w:hAnsi="Gill Sans MT"/>
          <w:lang w:val="en-GB"/>
        </w:rPr>
      </w:pPr>
      <w:r>
        <w:rPr>
          <w:rFonts w:ascii="Gill Sans MT" w:hAnsi="Gill Sans MT"/>
          <w:bCs/>
          <w:lang w:val="en-US"/>
        </w:rPr>
        <w:tab/>
      </w:r>
      <w:r>
        <w:rPr>
          <w:rFonts w:ascii="Gill Sans MT" w:hAnsi="Gill Sans MT"/>
          <w:bCs/>
          <w:lang w:val="en-US"/>
        </w:rPr>
        <w:tab/>
      </w:r>
      <w:r>
        <w:rPr>
          <w:rFonts w:ascii="Gill Sans MT" w:hAnsi="Gill Sans MT"/>
          <w:bCs/>
          <w:lang w:val="en-US"/>
        </w:rPr>
        <w:tab/>
        <w:t>Lecture ‘Injured athlete and spinal trauma’</w:t>
      </w:r>
    </w:p>
    <w:p w:rsidR="00B165DF" w:rsidRDefault="00B165DF" w:rsidP="00B165DF">
      <w:pPr>
        <w:tabs>
          <w:tab w:val="left" w:pos="644"/>
          <w:tab w:val="left" w:pos="993"/>
          <w:tab w:val="left" w:pos="1134"/>
        </w:tabs>
        <w:rPr>
          <w:rFonts w:ascii="Gill Sans MT" w:hAnsi="Gill Sans MT"/>
        </w:rPr>
      </w:pPr>
      <w:r>
        <w:rPr>
          <w:rFonts w:ascii="Gill Sans MT" w:hAnsi="Gill Sans MT"/>
          <w:bCs/>
          <w:lang w:val="en-GB"/>
        </w:rPr>
        <w:tab/>
      </w:r>
      <w:r>
        <w:rPr>
          <w:rFonts w:ascii="Gill Sans MT" w:hAnsi="Gill Sans MT"/>
          <w:bCs/>
          <w:lang w:val="en-GB"/>
        </w:rPr>
        <w:tab/>
      </w:r>
      <w:r>
        <w:rPr>
          <w:rFonts w:ascii="Gill Sans MT" w:hAnsi="Gill Sans MT"/>
          <w:bCs/>
          <w:lang w:val="en-GB"/>
        </w:rPr>
        <w:tab/>
      </w:r>
      <w:r>
        <w:rPr>
          <w:rFonts w:ascii="Gill Sans MT" w:hAnsi="Gill Sans MT"/>
          <w:bCs/>
        </w:rPr>
        <w:t>Lecture ‘Trauma’ (waar acuut medisch handelen bij vereist is)</w:t>
      </w:r>
      <w:r>
        <w:rPr>
          <w:rFonts w:ascii="Gill Sans MT" w:hAnsi="Gill Sans MT"/>
        </w:rPr>
        <w:t>.</w:t>
      </w:r>
    </w:p>
    <w:p w:rsidR="00B165DF" w:rsidRDefault="00B165DF" w:rsidP="00B165DF">
      <w:pPr>
        <w:pStyle w:val="Tekstzonderopmaak"/>
        <w:tabs>
          <w:tab w:val="left" w:pos="644"/>
          <w:tab w:val="left" w:pos="993"/>
          <w:tab w:val="left" w:pos="1134"/>
        </w:tabs>
        <w:rPr>
          <w:rFonts w:ascii="Gill Sans MT" w:hAnsi="Gill Sans MT"/>
          <w:sz w:val="24"/>
          <w:szCs w:val="24"/>
        </w:rPr>
      </w:pPr>
      <w:r>
        <w:rPr>
          <w:rFonts w:ascii="Gill Sans MT" w:hAnsi="Gill Sans MT"/>
          <w:sz w:val="24"/>
          <w:szCs w:val="24"/>
          <w:lang w:val="nl"/>
        </w:rPr>
        <w:tab/>
      </w:r>
      <w:r>
        <w:rPr>
          <w:rFonts w:ascii="Gill Sans MT" w:hAnsi="Gill Sans MT"/>
          <w:sz w:val="24"/>
          <w:szCs w:val="24"/>
          <w:lang w:val="nl"/>
        </w:rPr>
        <w:tab/>
      </w:r>
      <w:r>
        <w:rPr>
          <w:rFonts w:ascii="Gill Sans MT" w:hAnsi="Gill Sans MT"/>
          <w:sz w:val="24"/>
          <w:szCs w:val="24"/>
          <w:lang w:val="nl"/>
        </w:rPr>
        <w:tab/>
      </w:r>
      <w:r>
        <w:rPr>
          <w:rFonts w:ascii="Gill Sans MT" w:hAnsi="Gill Sans MT"/>
          <w:sz w:val="24"/>
          <w:szCs w:val="24"/>
        </w:rPr>
        <w:t xml:space="preserve">Inleiding over scenario onderwijs </w:t>
      </w:r>
    </w:p>
    <w:p w:rsidR="00B165DF" w:rsidRPr="0058605A" w:rsidRDefault="00B165DF" w:rsidP="00B165DF">
      <w:pPr>
        <w:pStyle w:val="Tekstzonderopmaak"/>
        <w:tabs>
          <w:tab w:val="left" w:pos="644"/>
          <w:tab w:val="left" w:pos="993"/>
          <w:tab w:val="left" w:pos="1134"/>
        </w:tabs>
        <w:spacing w:before="120"/>
        <w:rPr>
          <w:rFonts w:ascii="Gill Sans MT" w:hAnsi="Gill Sans MT"/>
          <w:i/>
          <w:sz w:val="24"/>
          <w:szCs w:val="24"/>
        </w:rPr>
      </w:pPr>
      <w:r w:rsidRPr="0058605A">
        <w:rPr>
          <w:rFonts w:ascii="Gill Sans MT" w:hAnsi="Gill Sans MT"/>
          <w:i/>
          <w:sz w:val="24"/>
          <w:szCs w:val="24"/>
        </w:rPr>
        <w:t xml:space="preserve">21.00 </w:t>
      </w:r>
      <w:r w:rsidRPr="0058605A">
        <w:rPr>
          <w:rFonts w:ascii="Gill Sans MT" w:hAnsi="Gill Sans MT"/>
          <w:i/>
          <w:sz w:val="24"/>
          <w:szCs w:val="24"/>
        </w:rPr>
        <w:tab/>
        <w:t xml:space="preserve">uur </w:t>
      </w:r>
      <w:r w:rsidRPr="0058605A">
        <w:rPr>
          <w:rFonts w:ascii="Gill Sans MT" w:hAnsi="Gill Sans MT"/>
          <w:i/>
          <w:sz w:val="24"/>
          <w:szCs w:val="24"/>
        </w:rPr>
        <w:tab/>
        <w:t>Einde programma</w:t>
      </w:r>
    </w:p>
    <w:p w:rsidR="00B165DF" w:rsidRDefault="00B165DF" w:rsidP="00B165DF">
      <w:pPr>
        <w:pStyle w:val="Tekstzonderopmaak"/>
        <w:tabs>
          <w:tab w:val="left" w:pos="644"/>
        </w:tabs>
        <w:rPr>
          <w:rFonts w:ascii="Gill Sans MT" w:hAnsi="Gill Sans MT"/>
          <w:sz w:val="24"/>
          <w:szCs w:val="24"/>
        </w:rPr>
      </w:pPr>
    </w:p>
    <w:p w:rsidR="00B165DF" w:rsidRPr="00264860" w:rsidRDefault="006B7548" w:rsidP="00B165DF">
      <w:pPr>
        <w:pStyle w:val="Koptekst"/>
        <w:tabs>
          <w:tab w:val="left" w:pos="644"/>
          <w:tab w:val="left" w:pos="720"/>
          <w:tab w:val="left" w:pos="900"/>
          <w:tab w:val="left" w:pos="1620"/>
          <w:tab w:val="left" w:pos="2160"/>
        </w:tabs>
        <w:rPr>
          <w:rFonts w:ascii="Gill Sans MT" w:hAnsi="Gill Sans MT"/>
          <w:b/>
          <w:color w:val="00B0F0"/>
        </w:rPr>
      </w:pPr>
      <w:r>
        <w:rPr>
          <w:rFonts w:ascii="Gill Sans MT" w:hAnsi="Gill Sans MT"/>
          <w:b/>
          <w:color w:val="00B0F0"/>
        </w:rPr>
        <w:t>Donderdag 11 april 2019</w:t>
      </w:r>
    </w:p>
    <w:p w:rsidR="00B165DF" w:rsidRDefault="00B165DF" w:rsidP="00B165DF">
      <w:pPr>
        <w:pStyle w:val="Tekstzonderopmaak"/>
        <w:tabs>
          <w:tab w:val="left" w:pos="644"/>
          <w:tab w:val="left" w:pos="1134"/>
        </w:tabs>
        <w:rPr>
          <w:rFonts w:ascii="Gill Sans MT" w:hAnsi="Gill Sans MT"/>
          <w:sz w:val="24"/>
          <w:szCs w:val="24"/>
        </w:rPr>
      </w:pPr>
    </w:p>
    <w:p w:rsidR="00B165DF" w:rsidRDefault="00B165DF" w:rsidP="00B165DF">
      <w:pPr>
        <w:pStyle w:val="Tekstzonderopmaak"/>
        <w:tabs>
          <w:tab w:val="left" w:pos="644"/>
          <w:tab w:val="left" w:pos="1134"/>
        </w:tabs>
        <w:spacing w:line="360" w:lineRule="auto"/>
        <w:rPr>
          <w:rFonts w:ascii="Gill Sans MT" w:hAnsi="Gill Sans MT"/>
          <w:sz w:val="24"/>
          <w:szCs w:val="24"/>
        </w:rPr>
      </w:pPr>
      <w:r>
        <w:rPr>
          <w:rFonts w:ascii="Gill Sans MT" w:hAnsi="Gill Sans MT"/>
          <w:sz w:val="24"/>
          <w:szCs w:val="24"/>
        </w:rPr>
        <w:t>08.30</w:t>
      </w:r>
      <w:r>
        <w:rPr>
          <w:rFonts w:ascii="Gill Sans MT" w:hAnsi="Gill Sans MT"/>
          <w:sz w:val="24"/>
          <w:szCs w:val="24"/>
        </w:rPr>
        <w:tab/>
        <w:t xml:space="preserve">uur </w:t>
      </w:r>
      <w:r>
        <w:rPr>
          <w:rFonts w:ascii="Gill Sans MT" w:hAnsi="Gill Sans MT"/>
          <w:sz w:val="24"/>
          <w:szCs w:val="24"/>
        </w:rPr>
        <w:tab/>
        <w:t>Basic Life Support (BLS / AED cursus) in groepjes van 6 deelnemers</w:t>
      </w:r>
    </w:p>
    <w:p w:rsidR="00B165DF" w:rsidRPr="0058605A" w:rsidRDefault="00B165DF" w:rsidP="00B165DF">
      <w:pPr>
        <w:pStyle w:val="Tekstzonderopmaak"/>
        <w:tabs>
          <w:tab w:val="left" w:pos="644"/>
          <w:tab w:val="left" w:pos="1134"/>
        </w:tabs>
        <w:spacing w:line="360" w:lineRule="auto"/>
        <w:rPr>
          <w:rFonts w:ascii="Gill Sans MT" w:hAnsi="Gill Sans MT"/>
          <w:i/>
          <w:sz w:val="24"/>
          <w:szCs w:val="24"/>
        </w:rPr>
      </w:pPr>
      <w:r w:rsidRPr="0058605A">
        <w:rPr>
          <w:rFonts w:ascii="Gill Sans MT" w:hAnsi="Gill Sans MT"/>
          <w:i/>
          <w:sz w:val="24"/>
          <w:szCs w:val="24"/>
        </w:rPr>
        <w:t>10.15</w:t>
      </w:r>
      <w:r w:rsidRPr="0058605A">
        <w:rPr>
          <w:rFonts w:ascii="Gill Sans MT" w:hAnsi="Gill Sans MT"/>
          <w:i/>
          <w:sz w:val="24"/>
          <w:szCs w:val="24"/>
        </w:rPr>
        <w:tab/>
        <w:t xml:space="preserve">uur </w:t>
      </w:r>
      <w:r w:rsidRPr="0058605A">
        <w:rPr>
          <w:rFonts w:ascii="Gill Sans MT" w:hAnsi="Gill Sans MT"/>
          <w:i/>
          <w:sz w:val="24"/>
          <w:szCs w:val="24"/>
        </w:rPr>
        <w:tab/>
        <w:t>Pauze met koffie en thee</w:t>
      </w:r>
    </w:p>
    <w:p w:rsidR="00B165DF" w:rsidRDefault="00B165DF" w:rsidP="00B165DF">
      <w:pPr>
        <w:pStyle w:val="Tekstzonderopmaak"/>
        <w:tabs>
          <w:tab w:val="left" w:pos="644"/>
          <w:tab w:val="left" w:pos="1134"/>
        </w:tabs>
        <w:spacing w:line="360" w:lineRule="auto"/>
        <w:rPr>
          <w:rFonts w:ascii="Gill Sans MT" w:hAnsi="Gill Sans MT"/>
          <w:sz w:val="24"/>
          <w:szCs w:val="24"/>
        </w:rPr>
      </w:pPr>
      <w:r>
        <w:rPr>
          <w:rFonts w:ascii="Gill Sans MT" w:hAnsi="Gill Sans MT"/>
          <w:sz w:val="24"/>
          <w:szCs w:val="24"/>
        </w:rPr>
        <w:t>10.30</w:t>
      </w:r>
      <w:r>
        <w:rPr>
          <w:rFonts w:ascii="Gill Sans MT" w:hAnsi="Gill Sans MT"/>
          <w:sz w:val="24"/>
          <w:szCs w:val="24"/>
        </w:rPr>
        <w:tab/>
        <w:t xml:space="preserve">uur </w:t>
      </w:r>
      <w:r>
        <w:rPr>
          <w:rFonts w:ascii="Gill Sans MT" w:hAnsi="Gill Sans MT"/>
          <w:sz w:val="24"/>
          <w:szCs w:val="24"/>
        </w:rPr>
        <w:tab/>
        <w:t>Vaardigheden - logroll &amp; stabilisatie CWK in groepjes van 6 deelnemers</w:t>
      </w:r>
    </w:p>
    <w:p w:rsidR="00B165DF" w:rsidRDefault="00B165DF" w:rsidP="00B165DF">
      <w:pPr>
        <w:pStyle w:val="Tekstzonderopmaak"/>
        <w:tabs>
          <w:tab w:val="left" w:pos="644"/>
          <w:tab w:val="left" w:pos="1134"/>
        </w:tabs>
        <w:spacing w:line="360" w:lineRule="auto"/>
        <w:rPr>
          <w:rFonts w:ascii="Gill Sans MT" w:hAnsi="Gill Sans MT"/>
          <w:sz w:val="24"/>
          <w:szCs w:val="24"/>
        </w:rPr>
      </w:pPr>
      <w:r>
        <w:rPr>
          <w:rFonts w:ascii="Gill Sans MT" w:hAnsi="Gill Sans MT"/>
          <w:sz w:val="24"/>
          <w:szCs w:val="24"/>
        </w:rPr>
        <w:t>11.30</w:t>
      </w:r>
      <w:r>
        <w:rPr>
          <w:rFonts w:ascii="Gill Sans MT" w:hAnsi="Gill Sans MT"/>
          <w:sz w:val="24"/>
          <w:szCs w:val="24"/>
        </w:rPr>
        <w:tab/>
        <w:t xml:space="preserve">uur </w:t>
      </w:r>
      <w:r>
        <w:rPr>
          <w:rFonts w:ascii="Gill Sans MT" w:hAnsi="Gill Sans MT"/>
          <w:sz w:val="24"/>
          <w:szCs w:val="24"/>
        </w:rPr>
        <w:tab/>
        <w:t>Scenario ronde 1 (per scenario 1 docent en 1 sim patiënt)</w:t>
      </w:r>
    </w:p>
    <w:p w:rsidR="00B165DF" w:rsidRPr="00264860" w:rsidRDefault="00B165DF" w:rsidP="00B165DF">
      <w:pPr>
        <w:pStyle w:val="Tekstzonderopmaak"/>
        <w:tabs>
          <w:tab w:val="left" w:pos="644"/>
          <w:tab w:val="left" w:pos="1134"/>
        </w:tabs>
        <w:spacing w:line="360" w:lineRule="auto"/>
        <w:rPr>
          <w:rFonts w:ascii="Gill Sans MT" w:hAnsi="Gill Sans MT"/>
          <w:i/>
          <w:sz w:val="24"/>
          <w:szCs w:val="24"/>
        </w:rPr>
      </w:pPr>
      <w:r w:rsidRPr="00264860">
        <w:rPr>
          <w:rFonts w:ascii="Gill Sans MT" w:hAnsi="Gill Sans MT"/>
          <w:i/>
          <w:sz w:val="24"/>
          <w:szCs w:val="24"/>
        </w:rPr>
        <w:t>12.30</w:t>
      </w:r>
      <w:r w:rsidRPr="00264860">
        <w:rPr>
          <w:rFonts w:ascii="Gill Sans MT" w:hAnsi="Gill Sans MT"/>
          <w:i/>
          <w:sz w:val="24"/>
          <w:szCs w:val="24"/>
        </w:rPr>
        <w:tab/>
        <w:t xml:space="preserve">uur </w:t>
      </w:r>
      <w:r w:rsidRPr="00264860">
        <w:rPr>
          <w:rFonts w:ascii="Gill Sans MT" w:hAnsi="Gill Sans MT"/>
          <w:i/>
          <w:sz w:val="24"/>
          <w:szCs w:val="24"/>
        </w:rPr>
        <w:tab/>
        <w:t>Lunch</w:t>
      </w:r>
    </w:p>
    <w:p w:rsidR="00B165DF" w:rsidRDefault="00B165DF" w:rsidP="00B165DF">
      <w:pPr>
        <w:pStyle w:val="Tekstzonderopmaak"/>
        <w:tabs>
          <w:tab w:val="left" w:pos="644"/>
          <w:tab w:val="left" w:pos="1134"/>
        </w:tabs>
        <w:spacing w:line="360" w:lineRule="auto"/>
        <w:rPr>
          <w:rFonts w:ascii="Gill Sans MT" w:hAnsi="Gill Sans MT"/>
          <w:sz w:val="24"/>
          <w:szCs w:val="24"/>
        </w:rPr>
      </w:pPr>
      <w:r>
        <w:rPr>
          <w:rFonts w:ascii="Gill Sans MT" w:hAnsi="Gill Sans MT"/>
          <w:sz w:val="24"/>
          <w:szCs w:val="24"/>
        </w:rPr>
        <w:t>13.15</w:t>
      </w:r>
      <w:r>
        <w:rPr>
          <w:rFonts w:ascii="Gill Sans MT" w:hAnsi="Gill Sans MT"/>
          <w:sz w:val="24"/>
          <w:szCs w:val="24"/>
        </w:rPr>
        <w:tab/>
        <w:t xml:space="preserve">uur </w:t>
      </w:r>
      <w:r>
        <w:rPr>
          <w:rFonts w:ascii="Gill Sans MT" w:hAnsi="Gill Sans MT"/>
          <w:sz w:val="24"/>
          <w:szCs w:val="24"/>
        </w:rPr>
        <w:tab/>
        <w:t>Scenario ronde 2</w:t>
      </w:r>
    </w:p>
    <w:p w:rsidR="00B165DF" w:rsidRDefault="00B165DF" w:rsidP="00B165DF">
      <w:pPr>
        <w:pStyle w:val="Tekstzonderopmaak"/>
        <w:tabs>
          <w:tab w:val="left" w:pos="644"/>
          <w:tab w:val="left" w:pos="1134"/>
        </w:tabs>
        <w:spacing w:line="360" w:lineRule="auto"/>
        <w:rPr>
          <w:rFonts w:ascii="Gill Sans MT" w:hAnsi="Gill Sans MT"/>
          <w:sz w:val="24"/>
          <w:szCs w:val="24"/>
        </w:rPr>
      </w:pPr>
      <w:r>
        <w:rPr>
          <w:rFonts w:ascii="Gill Sans MT" w:hAnsi="Gill Sans MT"/>
          <w:sz w:val="24"/>
          <w:szCs w:val="24"/>
        </w:rPr>
        <w:t>14.15</w:t>
      </w:r>
      <w:r>
        <w:rPr>
          <w:rFonts w:ascii="Gill Sans MT" w:hAnsi="Gill Sans MT"/>
          <w:sz w:val="24"/>
          <w:szCs w:val="24"/>
        </w:rPr>
        <w:tab/>
        <w:t xml:space="preserve">uur </w:t>
      </w:r>
      <w:r>
        <w:rPr>
          <w:rFonts w:ascii="Gill Sans MT" w:hAnsi="Gill Sans MT"/>
          <w:sz w:val="24"/>
          <w:szCs w:val="24"/>
        </w:rPr>
        <w:tab/>
        <w:t>Scenario ronde 3</w:t>
      </w:r>
    </w:p>
    <w:p w:rsidR="00B165DF" w:rsidRPr="0058605A" w:rsidRDefault="00B165DF" w:rsidP="00B165DF">
      <w:pPr>
        <w:pStyle w:val="Tekstzonderopmaak"/>
        <w:tabs>
          <w:tab w:val="left" w:pos="644"/>
          <w:tab w:val="left" w:pos="1134"/>
        </w:tabs>
        <w:spacing w:line="360" w:lineRule="auto"/>
        <w:rPr>
          <w:rFonts w:ascii="Gill Sans MT" w:hAnsi="Gill Sans MT"/>
          <w:i/>
          <w:sz w:val="24"/>
          <w:szCs w:val="24"/>
        </w:rPr>
      </w:pPr>
      <w:r w:rsidRPr="0058605A">
        <w:rPr>
          <w:rFonts w:ascii="Gill Sans MT" w:hAnsi="Gill Sans MT"/>
          <w:i/>
          <w:sz w:val="24"/>
          <w:szCs w:val="24"/>
        </w:rPr>
        <w:t>15.15</w:t>
      </w:r>
      <w:r w:rsidRPr="0058605A">
        <w:rPr>
          <w:rFonts w:ascii="Gill Sans MT" w:hAnsi="Gill Sans MT"/>
          <w:i/>
          <w:sz w:val="24"/>
          <w:szCs w:val="24"/>
        </w:rPr>
        <w:tab/>
        <w:t xml:space="preserve">uur </w:t>
      </w:r>
      <w:r w:rsidRPr="0058605A">
        <w:rPr>
          <w:rFonts w:ascii="Gill Sans MT" w:hAnsi="Gill Sans MT"/>
          <w:i/>
          <w:sz w:val="24"/>
          <w:szCs w:val="24"/>
        </w:rPr>
        <w:tab/>
        <w:t xml:space="preserve">Pauze met koffie en thee </w:t>
      </w:r>
    </w:p>
    <w:p w:rsidR="00B165DF" w:rsidRDefault="00B165DF" w:rsidP="00B165DF">
      <w:pPr>
        <w:pStyle w:val="Tekstzonderopmaak"/>
        <w:tabs>
          <w:tab w:val="left" w:pos="644"/>
          <w:tab w:val="left" w:pos="1134"/>
        </w:tabs>
        <w:spacing w:line="360" w:lineRule="auto"/>
        <w:rPr>
          <w:rFonts w:ascii="Gill Sans MT" w:hAnsi="Gill Sans MT"/>
          <w:sz w:val="24"/>
          <w:szCs w:val="24"/>
        </w:rPr>
      </w:pPr>
      <w:r>
        <w:rPr>
          <w:rFonts w:ascii="Gill Sans MT" w:hAnsi="Gill Sans MT"/>
          <w:sz w:val="24"/>
          <w:szCs w:val="24"/>
        </w:rPr>
        <w:t xml:space="preserve">15.30 </w:t>
      </w:r>
      <w:r>
        <w:rPr>
          <w:rFonts w:ascii="Gill Sans MT" w:hAnsi="Gill Sans MT"/>
          <w:sz w:val="24"/>
          <w:szCs w:val="24"/>
        </w:rPr>
        <w:tab/>
        <w:t xml:space="preserve">uur </w:t>
      </w:r>
      <w:r>
        <w:rPr>
          <w:rFonts w:ascii="Gill Sans MT" w:hAnsi="Gill Sans MT"/>
          <w:sz w:val="24"/>
          <w:szCs w:val="24"/>
        </w:rPr>
        <w:tab/>
        <w:t xml:space="preserve">Scenario assessment en theorietoets </w:t>
      </w:r>
    </w:p>
    <w:p w:rsidR="00B165DF" w:rsidRDefault="00B165DF" w:rsidP="00B165DF">
      <w:pPr>
        <w:pStyle w:val="Tekstzonderopmaak"/>
        <w:tabs>
          <w:tab w:val="left" w:pos="644"/>
          <w:tab w:val="left" w:pos="1134"/>
        </w:tabs>
        <w:spacing w:line="360" w:lineRule="auto"/>
        <w:rPr>
          <w:rFonts w:ascii="Gill Sans MT" w:hAnsi="Gill Sans MT"/>
          <w:sz w:val="24"/>
          <w:szCs w:val="24"/>
        </w:rPr>
      </w:pPr>
      <w:r>
        <w:rPr>
          <w:rFonts w:ascii="Gill Sans MT" w:hAnsi="Gill Sans MT"/>
          <w:sz w:val="24"/>
          <w:szCs w:val="24"/>
        </w:rPr>
        <w:tab/>
      </w:r>
      <w:r>
        <w:rPr>
          <w:rFonts w:ascii="Gill Sans MT" w:hAnsi="Gill Sans MT"/>
          <w:sz w:val="24"/>
          <w:szCs w:val="24"/>
        </w:rPr>
        <w:tab/>
        <w:t>De 3 docenten treden op als assessor / examinator.</w:t>
      </w:r>
    </w:p>
    <w:p w:rsidR="00B165DF" w:rsidRDefault="00B165DF" w:rsidP="00B165DF">
      <w:pPr>
        <w:pStyle w:val="Tekstzonderopmaak"/>
        <w:tabs>
          <w:tab w:val="left" w:pos="644"/>
          <w:tab w:val="left" w:pos="1134"/>
        </w:tabs>
        <w:spacing w:line="360" w:lineRule="auto"/>
        <w:rPr>
          <w:rFonts w:ascii="Gill Sans MT" w:hAnsi="Gill Sans MT"/>
          <w:sz w:val="24"/>
          <w:szCs w:val="24"/>
        </w:rPr>
      </w:pPr>
      <w:r>
        <w:rPr>
          <w:rFonts w:ascii="Gill Sans MT" w:hAnsi="Gill Sans MT"/>
          <w:sz w:val="24"/>
          <w:szCs w:val="24"/>
        </w:rPr>
        <w:t xml:space="preserve">17.30 </w:t>
      </w:r>
      <w:r>
        <w:rPr>
          <w:rFonts w:ascii="Gill Sans MT" w:hAnsi="Gill Sans MT"/>
          <w:sz w:val="24"/>
          <w:szCs w:val="24"/>
        </w:rPr>
        <w:tab/>
        <w:t xml:space="preserve">uur </w:t>
      </w:r>
      <w:r>
        <w:rPr>
          <w:rFonts w:ascii="Gill Sans MT" w:hAnsi="Gill Sans MT"/>
          <w:sz w:val="24"/>
          <w:szCs w:val="24"/>
        </w:rPr>
        <w:tab/>
        <w:t>Evaluatie &amp; afronding</w:t>
      </w:r>
    </w:p>
    <w:p w:rsidR="00B165DF" w:rsidRPr="003068AC" w:rsidRDefault="00B165DF" w:rsidP="00B165DF">
      <w:pPr>
        <w:pStyle w:val="Tekstzonderopmaak"/>
        <w:tabs>
          <w:tab w:val="left" w:pos="644"/>
          <w:tab w:val="left" w:pos="1134"/>
        </w:tabs>
        <w:spacing w:line="360" w:lineRule="auto"/>
        <w:rPr>
          <w:rFonts w:ascii="Gill Sans MT" w:hAnsi="Gill Sans MT"/>
        </w:rPr>
      </w:pPr>
      <w:r w:rsidRPr="00264860">
        <w:rPr>
          <w:rFonts w:ascii="Gill Sans MT" w:hAnsi="Gill Sans MT"/>
          <w:i/>
          <w:sz w:val="24"/>
          <w:szCs w:val="24"/>
        </w:rPr>
        <w:t xml:space="preserve">17.45 </w:t>
      </w:r>
      <w:r w:rsidRPr="00264860">
        <w:rPr>
          <w:rFonts w:ascii="Gill Sans MT" w:hAnsi="Gill Sans MT"/>
          <w:i/>
          <w:sz w:val="24"/>
          <w:szCs w:val="24"/>
        </w:rPr>
        <w:tab/>
        <w:t xml:space="preserve">uur </w:t>
      </w:r>
      <w:r w:rsidRPr="00264860">
        <w:rPr>
          <w:rFonts w:ascii="Gill Sans MT" w:hAnsi="Gill Sans MT"/>
          <w:i/>
          <w:sz w:val="24"/>
          <w:szCs w:val="24"/>
        </w:rPr>
        <w:tab/>
        <w:t>Borrel / frisdrank</w:t>
      </w:r>
    </w:p>
    <w:p w:rsidR="00B165DF" w:rsidRPr="00B165DF" w:rsidRDefault="00B165DF" w:rsidP="00B165DF">
      <w:pPr>
        <w:pStyle w:val="Geenafstand"/>
        <w:rPr>
          <w:rFonts w:ascii="Gill Sans MT" w:hAnsi="Gill Sans MT"/>
        </w:rPr>
      </w:pPr>
    </w:p>
    <w:p w:rsidR="002A4FDD" w:rsidRPr="00B165DF" w:rsidRDefault="002A4FDD" w:rsidP="00E26B2F">
      <w:pPr>
        <w:pStyle w:val="Geenafstand"/>
        <w:rPr>
          <w:rFonts w:ascii="Gill Sans MT" w:hAnsi="Gill Sans MT"/>
          <w:sz w:val="24"/>
          <w:szCs w:val="24"/>
        </w:rPr>
      </w:pPr>
    </w:p>
    <w:sectPr w:rsidR="002A4FDD" w:rsidRPr="00B165DF" w:rsidSect="00696A0D">
      <w:headerReference w:type="default" r:id="rId8"/>
      <w:footerReference w:type="default" r:id="rId9"/>
      <w:pgSz w:w="11906" w:h="16838"/>
      <w:pgMar w:top="196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984" w:rsidRDefault="00EF2984">
      <w:r>
        <w:separator/>
      </w:r>
    </w:p>
  </w:endnote>
  <w:endnote w:type="continuationSeparator" w:id="0">
    <w:p w:rsidR="00EF2984" w:rsidRDefault="00EF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984" w:rsidRDefault="00EF2984" w:rsidP="00FF736B">
    <w:pPr>
      <w:pStyle w:val="Voettekst"/>
      <w:jc w:val="both"/>
      <w:rPr>
        <w:rStyle w:val="Paginanummer"/>
        <w:rFonts w:ascii="Gill Sans MT" w:hAnsi="Gill Sans MT"/>
        <w:sz w:val="20"/>
        <w:szCs w:val="20"/>
      </w:rPr>
    </w:pPr>
    <w:r>
      <w:rPr>
        <w:rFonts w:ascii="Gill Sans MT" w:hAnsi="Gill Sans MT"/>
        <w:noProof/>
        <w:sz w:val="20"/>
        <w:szCs w:val="20"/>
      </w:rPr>
      <w:drawing>
        <wp:anchor distT="0" distB="0" distL="114300" distR="114300" simplePos="0" relativeHeight="251658240" behindDoc="0" locked="0" layoutInCell="1" allowOverlap="1">
          <wp:simplePos x="0" y="0"/>
          <wp:positionH relativeFrom="column">
            <wp:posOffset>3386455</wp:posOffset>
          </wp:positionH>
          <wp:positionV relativeFrom="paragraph">
            <wp:posOffset>-46355</wp:posOffset>
          </wp:positionV>
          <wp:extent cx="1047750" cy="257175"/>
          <wp:effectExtent l="19050" t="0" r="0" b="0"/>
          <wp:wrapSquare wrapText="bothSides"/>
          <wp:docPr id="2" name="Afbeelding 1" descr="P:\#temp\WT_SM_logo_totaal_blauw10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mp\WT_SM_logo_totaal_blauw1000px.jpg"/>
                  <pic:cNvPicPr>
                    <a:picLocks noChangeAspect="1" noChangeArrowheads="1"/>
                  </pic:cNvPicPr>
                </pic:nvPicPr>
                <pic:blipFill>
                  <a:blip r:embed="rId1"/>
                  <a:srcRect/>
                  <a:stretch>
                    <a:fillRect/>
                  </a:stretch>
                </pic:blipFill>
                <pic:spPr bwMode="auto">
                  <a:xfrm>
                    <a:off x="0" y="0"/>
                    <a:ext cx="1047750" cy="257175"/>
                  </a:xfrm>
                  <a:prstGeom prst="rect">
                    <a:avLst/>
                  </a:prstGeom>
                  <a:noFill/>
                  <a:ln w="9525">
                    <a:noFill/>
                    <a:miter lim="800000"/>
                    <a:headEnd/>
                    <a:tailEnd/>
                  </a:ln>
                </pic:spPr>
              </pic:pic>
            </a:graphicData>
          </a:graphic>
        </wp:anchor>
      </w:drawing>
    </w:r>
    <w:r>
      <w:rPr>
        <w:rFonts w:ascii="Gill Sans MT" w:hAnsi="Gill Sans MT"/>
        <w:noProof/>
        <w:sz w:val="20"/>
        <w:szCs w:val="20"/>
      </w:rPr>
      <w:drawing>
        <wp:anchor distT="0" distB="0" distL="114300" distR="114300" simplePos="0" relativeHeight="251659264" behindDoc="0" locked="0" layoutInCell="1" allowOverlap="1">
          <wp:simplePos x="0" y="0"/>
          <wp:positionH relativeFrom="column">
            <wp:posOffset>4500880</wp:posOffset>
          </wp:positionH>
          <wp:positionV relativeFrom="paragraph">
            <wp:posOffset>-265430</wp:posOffset>
          </wp:positionV>
          <wp:extent cx="1181100" cy="428625"/>
          <wp:effectExtent l="19050" t="0" r="0" b="0"/>
          <wp:wrapSquare wrapText="bothSides"/>
          <wp:docPr id="8" name="irc_mi" descr="http://www.sportutrecht.nl/sites/default/files/uploads/smcknv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ortutrecht.nl/sites/default/files/uploads/smcknvb-logo.jpg"/>
                  <pic:cNvPicPr>
                    <a:picLocks noChangeAspect="1" noChangeArrowheads="1"/>
                  </pic:cNvPicPr>
                </pic:nvPicPr>
                <pic:blipFill>
                  <a:blip r:embed="rId2"/>
                  <a:srcRect/>
                  <a:stretch>
                    <a:fillRect/>
                  </a:stretch>
                </pic:blipFill>
                <pic:spPr bwMode="auto">
                  <a:xfrm>
                    <a:off x="0" y="0"/>
                    <a:ext cx="1181100" cy="428625"/>
                  </a:xfrm>
                  <a:prstGeom prst="rect">
                    <a:avLst/>
                  </a:prstGeom>
                  <a:noFill/>
                  <a:ln w="9525">
                    <a:noFill/>
                    <a:miter lim="800000"/>
                    <a:headEnd/>
                    <a:tailEnd/>
                  </a:ln>
                </pic:spPr>
              </pic:pic>
            </a:graphicData>
          </a:graphic>
        </wp:anchor>
      </w:drawing>
    </w:r>
    <w:r w:rsidRPr="002B61DB">
      <w:rPr>
        <w:rFonts w:ascii="Gill Sans MT" w:hAnsi="Gill Sans MT"/>
        <w:sz w:val="20"/>
        <w:szCs w:val="20"/>
        <w:lang w:val="en-US"/>
      </w:rPr>
      <w:t>Emergency Medicine i.s.m. Schola Medica</w:t>
    </w:r>
    <w:r>
      <w:rPr>
        <w:rFonts w:ascii="Gill Sans MT" w:hAnsi="Gill Sans MT"/>
        <w:sz w:val="20"/>
        <w:szCs w:val="20"/>
        <w:lang w:val="en-US"/>
      </w:rPr>
      <w:t xml:space="preserve"> en het SMC KNVB</w:t>
    </w:r>
    <w:r w:rsidRPr="002B61DB">
      <w:rPr>
        <w:rFonts w:ascii="Gill Sans MT" w:hAnsi="Gill Sans MT"/>
        <w:sz w:val="20"/>
        <w:szCs w:val="20"/>
        <w:lang w:val="en-US"/>
      </w:rPr>
      <w:tab/>
    </w:r>
    <w:r>
      <w:rPr>
        <w:rFonts w:ascii="Gill Sans MT" w:hAnsi="Gill Sans MT"/>
        <w:sz w:val="20"/>
        <w:szCs w:val="20"/>
        <w:lang w:val="en-US"/>
      </w:rPr>
      <w:t xml:space="preserve">   </w:t>
    </w:r>
    <w:r w:rsidR="009F4F1F" w:rsidRPr="009C1817">
      <w:rPr>
        <w:rStyle w:val="Paginanummer"/>
        <w:rFonts w:ascii="Gill Sans MT" w:hAnsi="Gill Sans MT"/>
        <w:sz w:val="20"/>
        <w:szCs w:val="20"/>
      </w:rPr>
      <w:fldChar w:fldCharType="begin"/>
    </w:r>
    <w:r w:rsidRPr="002B61DB">
      <w:rPr>
        <w:rStyle w:val="Paginanummer"/>
        <w:rFonts w:ascii="Gill Sans MT" w:hAnsi="Gill Sans MT"/>
        <w:sz w:val="20"/>
        <w:szCs w:val="20"/>
        <w:lang w:val="en-US"/>
      </w:rPr>
      <w:instrText xml:space="preserve"> PAGE </w:instrText>
    </w:r>
    <w:r w:rsidR="009F4F1F" w:rsidRPr="009C1817">
      <w:rPr>
        <w:rStyle w:val="Paginanummer"/>
        <w:rFonts w:ascii="Gill Sans MT" w:hAnsi="Gill Sans MT"/>
        <w:sz w:val="20"/>
        <w:szCs w:val="20"/>
      </w:rPr>
      <w:fldChar w:fldCharType="separate"/>
    </w:r>
    <w:r w:rsidR="00882C78">
      <w:rPr>
        <w:rStyle w:val="Paginanummer"/>
        <w:rFonts w:ascii="Gill Sans MT" w:hAnsi="Gill Sans MT"/>
        <w:noProof/>
        <w:sz w:val="20"/>
        <w:szCs w:val="20"/>
        <w:lang w:val="en-US"/>
      </w:rPr>
      <w:t>1</w:t>
    </w:r>
    <w:r w:rsidR="009F4F1F" w:rsidRPr="009C1817">
      <w:rPr>
        <w:rStyle w:val="Paginanummer"/>
        <w:rFonts w:ascii="Gill Sans MT" w:hAnsi="Gill Sans MT"/>
        <w:sz w:val="20"/>
        <w:szCs w:val="20"/>
      </w:rPr>
      <w:fldChar w:fldCharType="end"/>
    </w:r>
    <w:r w:rsidRPr="002B61DB">
      <w:rPr>
        <w:rStyle w:val="Paginanummer"/>
        <w:rFonts w:ascii="Gill Sans MT" w:hAnsi="Gill Sans MT"/>
        <w:sz w:val="20"/>
        <w:szCs w:val="20"/>
        <w:lang w:val="en-US"/>
      </w:rPr>
      <w:t>/</w:t>
    </w:r>
    <w:r w:rsidR="009F4F1F" w:rsidRPr="009C1817">
      <w:rPr>
        <w:rStyle w:val="Paginanummer"/>
        <w:rFonts w:ascii="Gill Sans MT" w:hAnsi="Gill Sans MT"/>
        <w:sz w:val="20"/>
        <w:szCs w:val="20"/>
      </w:rPr>
      <w:fldChar w:fldCharType="begin"/>
    </w:r>
    <w:r w:rsidRPr="002B61DB">
      <w:rPr>
        <w:rStyle w:val="Paginanummer"/>
        <w:rFonts w:ascii="Gill Sans MT" w:hAnsi="Gill Sans MT"/>
        <w:sz w:val="20"/>
        <w:szCs w:val="20"/>
        <w:lang w:val="en-US"/>
      </w:rPr>
      <w:instrText xml:space="preserve"> NUMPAGES </w:instrText>
    </w:r>
    <w:r w:rsidR="009F4F1F" w:rsidRPr="009C1817">
      <w:rPr>
        <w:rStyle w:val="Paginanummer"/>
        <w:rFonts w:ascii="Gill Sans MT" w:hAnsi="Gill Sans MT"/>
        <w:sz w:val="20"/>
        <w:szCs w:val="20"/>
      </w:rPr>
      <w:fldChar w:fldCharType="separate"/>
    </w:r>
    <w:r w:rsidR="00882C78">
      <w:rPr>
        <w:rStyle w:val="Paginanummer"/>
        <w:rFonts w:ascii="Gill Sans MT" w:hAnsi="Gill Sans MT"/>
        <w:noProof/>
        <w:sz w:val="20"/>
        <w:szCs w:val="20"/>
        <w:lang w:val="en-US"/>
      </w:rPr>
      <w:t>4</w:t>
    </w:r>
    <w:r w:rsidR="009F4F1F" w:rsidRPr="009C1817">
      <w:rPr>
        <w:rStyle w:val="Paginanummer"/>
        <w:rFonts w:ascii="Gill Sans MT" w:hAnsi="Gill Sans MT"/>
        <w:sz w:val="20"/>
        <w:szCs w:val="20"/>
      </w:rPr>
      <w:fldChar w:fldCharType="end"/>
    </w:r>
  </w:p>
  <w:p w:rsidR="00EF2984" w:rsidRPr="00E86339" w:rsidRDefault="00EF2984" w:rsidP="00FF736B">
    <w:pPr>
      <w:pStyle w:val="Voettekst"/>
      <w:jc w:val="both"/>
      <w:rPr>
        <w:rFonts w:ascii="Gill Sans MT" w:hAnsi="Gill Sans MT"/>
        <w:sz w:val="16"/>
        <w:szCs w:val="16"/>
        <w:lang w:val="en-US"/>
      </w:rPr>
    </w:pPr>
    <w:r>
      <w:rPr>
        <w:rStyle w:val="Paginanummer"/>
        <w:rFonts w:ascii="Gill Sans MT" w:hAnsi="Gill Sans MT"/>
        <w:sz w:val="16"/>
        <w:szCs w:val="16"/>
      </w:rPr>
      <w:t>SOS2518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984" w:rsidRDefault="00EF2984">
      <w:r>
        <w:separator/>
      </w:r>
    </w:p>
  </w:footnote>
  <w:footnote w:type="continuationSeparator" w:id="0">
    <w:p w:rsidR="00EF2984" w:rsidRDefault="00EF2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984" w:rsidRDefault="00EF2984">
    <w:pPr>
      <w:pStyle w:val="Koptekst"/>
    </w:pPr>
    <w:r>
      <w:rPr>
        <w:noProof/>
      </w:rPr>
      <w:drawing>
        <wp:anchor distT="0" distB="0" distL="114300" distR="114300" simplePos="0" relativeHeight="251661312" behindDoc="0" locked="0" layoutInCell="1" allowOverlap="1">
          <wp:simplePos x="0" y="0"/>
          <wp:positionH relativeFrom="column">
            <wp:posOffset>138430</wp:posOffset>
          </wp:positionH>
          <wp:positionV relativeFrom="paragraph">
            <wp:posOffset>102870</wp:posOffset>
          </wp:positionV>
          <wp:extent cx="866775" cy="790575"/>
          <wp:effectExtent l="19050" t="0" r="9525" b="0"/>
          <wp:wrapSquare wrapText="bothSides"/>
          <wp:docPr id="9" name="Afbeelding 7" descr="logo_C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CCC"/>
                  <pic:cNvPicPr>
                    <a:picLocks noChangeAspect="1" noChangeArrowheads="1"/>
                  </pic:cNvPicPr>
                </pic:nvPicPr>
                <pic:blipFill>
                  <a:blip r:embed="rId1" r:link="rId2"/>
                  <a:srcRect/>
                  <a:stretch>
                    <a:fillRect/>
                  </a:stretch>
                </pic:blipFill>
                <pic:spPr bwMode="auto">
                  <a:xfrm>
                    <a:off x="0" y="0"/>
                    <a:ext cx="866775" cy="790575"/>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1" locked="0" layoutInCell="1" allowOverlap="1">
          <wp:simplePos x="0" y="0"/>
          <wp:positionH relativeFrom="column">
            <wp:posOffset>4015105</wp:posOffset>
          </wp:positionH>
          <wp:positionV relativeFrom="paragraph">
            <wp:posOffset>198120</wp:posOffset>
          </wp:positionV>
          <wp:extent cx="1933575" cy="762000"/>
          <wp:effectExtent l="19050" t="0" r="9525" b="0"/>
          <wp:wrapTight wrapText="bothSides">
            <wp:wrapPolygon edited="0">
              <wp:start x="18727" y="1620"/>
              <wp:lineTo x="2341" y="7020"/>
              <wp:lineTo x="-213" y="8640"/>
              <wp:lineTo x="-213" y="16740"/>
              <wp:lineTo x="21706" y="16740"/>
              <wp:lineTo x="21706" y="8640"/>
              <wp:lineTo x="20004" y="1620"/>
              <wp:lineTo x="18727" y="1620"/>
            </wp:wrapPolygon>
          </wp:wrapTight>
          <wp:docPr id="1" name="Afbeelding 4" descr="Afbeel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 logo"/>
                  <pic:cNvPicPr>
                    <a:picLocks noChangeAspect="1" noChangeArrowheads="1"/>
                  </pic:cNvPicPr>
                </pic:nvPicPr>
                <pic:blipFill>
                  <a:blip r:embed="rId3" cstate="print"/>
                  <a:srcRect/>
                  <a:stretch>
                    <a:fillRect/>
                  </a:stretch>
                </pic:blipFill>
                <pic:spPr bwMode="auto">
                  <a:xfrm>
                    <a:off x="0" y="0"/>
                    <a:ext cx="1933575" cy="762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2EBF"/>
    <w:multiLevelType w:val="hybridMultilevel"/>
    <w:tmpl w:val="2A66EB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3741C2"/>
    <w:multiLevelType w:val="hybridMultilevel"/>
    <w:tmpl w:val="F8C66F5E"/>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565836C2"/>
    <w:multiLevelType w:val="multilevel"/>
    <w:tmpl w:val="BE08F0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657617"/>
    <w:multiLevelType w:val="multilevel"/>
    <w:tmpl w:val="448C2644"/>
    <w:lvl w:ilvl="0">
      <w:start w:val="19"/>
      <w:numFmt w:val="decimal"/>
      <w:lvlText w:val="%1"/>
      <w:lvlJc w:val="left"/>
      <w:pPr>
        <w:tabs>
          <w:tab w:val="num" w:pos="705"/>
        </w:tabs>
        <w:ind w:left="705" w:hanging="705"/>
      </w:pPr>
      <w:rPr>
        <w:rFonts w:hint="default"/>
      </w:rPr>
    </w:lvl>
    <w:lvl w:ilvl="1">
      <w:start w:val="1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5CF46A2"/>
    <w:multiLevelType w:val="hybridMultilevel"/>
    <w:tmpl w:val="CA780708"/>
    <w:lvl w:ilvl="0" w:tplc="F7BC7E98">
      <w:numFmt w:val="bullet"/>
      <w:lvlText w:val=""/>
      <w:legacy w:legacy="1" w:legacySpace="0" w:legacyIndent="0"/>
      <w:lvlJc w:val="left"/>
      <w:rPr>
        <w:rFonts w:ascii="Wingdings" w:hAnsi="Wingdings" w:hint="default"/>
        <w:sz w:val="14"/>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2"/>
    <w:lvlOverride w:ilvl="0">
      <w:lvl w:ilvl="0">
        <w:numFmt w:val="decimal"/>
        <w:lvlText w:val=""/>
        <w:lvlJc w:val="left"/>
      </w:lvl>
    </w:lvlOverride>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997"/>
    <w:rsid w:val="00014058"/>
    <w:rsid w:val="000550FD"/>
    <w:rsid w:val="000750FC"/>
    <w:rsid w:val="00080098"/>
    <w:rsid w:val="0009615A"/>
    <w:rsid w:val="00097C97"/>
    <w:rsid w:val="000A38FD"/>
    <w:rsid w:val="000B229A"/>
    <w:rsid w:val="000D19E6"/>
    <w:rsid w:val="000D51AE"/>
    <w:rsid w:val="000E0978"/>
    <w:rsid w:val="00117D56"/>
    <w:rsid w:val="00132785"/>
    <w:rsid w:val="00155480"/>
    <w:rsid w:val="001828F6"/>
    <w:rsid w:val="00183639"/>
    <w:rsid w:val="001957FD"/>
    <w:rsid w:val="001B281B"/>
    <w:rsid w:val="001C2579"/>
    <w:rsid w:val="001D72A3"/>
    <w:rsid w:val="001E4BE0"/>
    <w:rsid w:val="001F17CB"/>
    <w:rsid w:val="001F5DE6"/>
    <w:rsid w:val="00215D0D"/>
    <w:rsid w:val="00242FA9"/>
    <w:rsid w:val="00245CD0"/>
    <w:rsid w:val="002521A1"/>
    <w:rsid w:val="002655BE"/>
    <w:rsid w:val="002678DC"/>
    <w:rsid w:val="00276FB2"/>
    <w:rsid w:val="00283055"/>
    <w:rsid w:val="002A0642"/>
    <w:rsid w:val="002A4FDD"/>
    <w:rsid w:val="002B10BB"/>
    <w:rsid w:val="002B4AE2"/>
    <w:rsid w:val="002B61DB"/>
    <w:rsid w:val="003068AC"/>
    <w:rsid w:val="003113B7"/>
    <w:rsid w:val="003206EE"/>
    <w:rsid w:val="0034145D"/>
    <w:rsid w:val="00343D5A"/>
    <w:rsid w:val="00355EF8"/>
    <w:rsid w:val="0036135F"/>
    <w:rsid w:val="00365151"/>
    <w:rsid w:val="003C0F3A"/>
    <w:rsid w:val="003C5157"/>
    <w:rsid w:val="003F62C3"/>
    <w:rsid w:val="004252FF"/>
    <w:rsid w:val="00432A70"/>
    <w:rsid w:val="004529E5"/>
    <w:rsid w:val="00453BAC"/>
    <w:rsid w:val="00454833"/>
    <w:rsid w:val="00477406"/>
    <w:rsid w:val="00495741"/>
    <w:rsid w:val="00511CCF"/>
    <w:rsid w:val="00523474"/>
    <w:rsid w:val="005272DB"/>
    <w:rsid w:val="00532D47"/>
    <w:rsid w:val="0053751A"/>
    <w:rsid w:val="005704B0"/>
    <w:rsid w:val="00570BD4"/>
    <w:rsid w:val="00572315"/>
    <w:rsid w:val="00597188"/>
    <w:rsid w:val="005A123E"/>
    <w:rsid w:val="005E21CF"/>
    <w:rsid w:val="005F1B21"/>
    <w:rsid w:val="005F45DD"/>
    <w:rsid w:val="005F661A"/>
    <w:rsid w:val="006005D6"/>
    <w:rsid w:val="00604D09"/>
    <w:rsid w:val="00635DFE"/>
    <w:rsid w:val="00656AF9"/>
    <w:rsid w:val="006859FD"/>
    <w:rsid w:val="0069644E"/>
    <w:rsid w:val="00696A0D"/>
    <w:rsid w:val="006B7548"/>
    <w:rsid w:val="006D1321"/>
    <w:rsid w:val="006D3C16"/>
    <w:rsid w:val="006F6B9C"/>
    <w:rsid w:val="00710960"/>
    <w:rsid w:val="0071710C"/>
    <w:rsid w:val="00736D3B"/>
    <w:rsid w:val="007B1C4C"/>
    <w:rsid w:val="007B2F0E"/>
    <w:rsid w:val="007B68B0"/>
    <w:rsid w:val="007C037C"/>
    <w:rsid w:val="007C546E"/>
    <w:rsid w:val="007E61E2"/>
    <w:rsid w:val="008039F5"/>
    <w:rsid w:val="0080608E"/>
    <w:rsid w:val="00836E95"/>
    <w:rsid w:val="008441E8"/>
    <w:rsid w:val="008807F1"/>
    <w:rsid w:val="00882C78"/>
    <w:rsid w:val="008A38AD"/>
    <w:rsid w:val="008B2E7F"/>
    <w:rsid w:val="008F597F"/>
    <w:rsid w:val="008F7DC9"/>
    <w:rsid w:val="00921851"/>
    <w:rsid w:val="00976EF3"/>
    <w:rsid w:val="0098209F"/>
    <w:rsid w:val="00993233"/>
    <w:rsid w:val="009A3291"/>
    <w:rsid w:val="009A618B"/>
    <w:rsid w:val="009C1817"/>
    <w:rsid w:val="009C445D"/>
    <w:rsid w:val="009D010C"/>
    <w:rsid w:val="009D04D0"/>
    <w:rsid w:val="009E162A"/>
    <w:rsid w:val="009F4F1F"/>
    <w:rsid w:val="009F660E"/>
    <w:rsid w:val="00A430D1"/>
    <w:rsid w:val="00A537D2"/>
    <w:rsid w:val="00A63633"/>
    <w:rsid w:val="00A66DA9"/>
    <w:rsid w:val="00A857BD"/>
    <w:rsid w:val="00AA124F"/>
    <w:rsid w:val="00AD4997"/>
    <w:rsid w:val="00AD76B8"/>
    <w:rsid w:val="00B0416C"/>
    <w:rsid w:val="00B056A1"/>
    <w:rsid w:val="00B165DF"/>
    <w:rsid w:val="00B17760"/>
    <w:rsid w:val="00B25643"/>
    <w:rsid w:val="00B33602"/>
    <w:rsid w:val="00B3632A"/>
    <w:rsid w:val="00B46335"/>
    <w:rsid w:val="00B5192E"/>
    <w:rsid w:val="00B5303D"/>
    <w:rsid w:val="00B60C8A"/>
    <w:rsid w:val="00B612C9"/>
    <w:rsid w:val="00B665F1"/>
    <w:rsid w:val="00BA28FC"/>
    <w:rsid w:val="00BF2A03"/>
    <w:rsid w:val="00C0307B"/>
    <w:rsid w:val="00C066BF"/>
    <w:rsid w:val="00C42AA9"/>
    <w:rsid w:val="00C51AA2"/>
    <w:rsid w:val="00C920CD"/>
    <w:rsid w:val="00CC0166"/>
    <w:rsid w:val="00CC0F70"/>
    <w:rsid w:val="00CD196F"/>
    <w:rsid w:val="00D000F2"/>
    <w:rsid w:val="00D02E03"/>
    <w:rsid w:val="00D12138"/>
    <w:rsid w:val="00D36117"/>
    <w:rsid w:val="00D37782"/>
    <w:rsid w:val="00D41C81"/>
    <w:rsid w:val="00D44954"/>
    <w:rsid w:val="00D55910"/>
    <w:rsid w:val="00D70EEA"/>
    <w:rsid w:val="00DA61C6"/>
    <w:rsid w:val="00DB0E68"/>
    <w:rsid w:val="00DD1107"/>
    <w:rsid w:val="00DD759D"/>
    <w:rsid w:val="00E12B44"/>
    <w:rsid w:val="00E26B2F"/>
    <w:rsid w:val="00E36DFF"/>
    <w:rsid w:val="00E70F74"/>
    <w:rsid w:val="00E86339"/>
    <w:rsid w:val="00E92644"/>
    <w:rsid w:val="00EA4472"/>
    <w:rsid w:val="00EA4555"/>
    <w:rsid w:val="00EF2984"/>
    <w:rsid w:val="00F01644"/>
    <w:rsid w:val="00F356F5"/>
    <w:rsid w:val="00F40D1D"/>
    <w:rsid w:val="00F5018B"/>
    <w:rsid w:val="00F52D1C"/>
    <w:rsid w:val="00F607EB"/>
    <w:rsid w:val="00F831E8"/>
    <w:rsid w:val="00F92AAF"/>
    <w:rsid w:val="00F975E5"/>
    <w:rsid w:val="00FA517D"/>
    <w:rsid w:val="00FC1789"/>
    <w:rsid w:val="00FC1A0B"/>
    <w:rsid w:val="00FF32A3"/>
    <w:rsid w:val="00FF6B86"/>
    <w:rsid w:val="00FF73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8CD1E86"/>
  <w15:docId w15:val="{88BABBFB-9872-45CB-BA9B-D75AEF8B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D4997"/>
    <w:rPr>
      <w:sz w:val="24"/>
      <w:szCs w:val="24"/>
    </w:rPr>
  </w:style>
  <w:style w:type="paragraph" w:styleId="Kop1">
    <w:name w:val="heading 1"/>
    <w:basedOn w:val="Standaard"/>
    <w:next w:val="Standaard"/>
    <w:link w:val="Kop1Char"/>
    <w:qFormat/>
    <w:rsid w:val="003068AC"/>
    <w:pPr>
      <w:keepNext/>
      <w:spacing w:before="240" w:after="60"/>
      <w:outlineLvl w:val="0"/>
    </w:pPr>
    <w:rPr>
      <w:rFonts w:ascii="Cambria"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AD4997"/>
    <w:pPr>
      <w:tabs>
        <w:tab w:val="left" w:pos="1440"/>
      </w:tabs>
      <w:ind w:left="1440" w:hanging="1440"/>
    </w:pPr>
  </w:style>
  <w:style w:type="character" w:styleId="Hyperlink">
    <w:name w:val="Hyperlink"/>
    <w:basedOn w:val="Standaardalinea-lettertype"/>
    <w:rsid w:val="008F597F"/>
    <w:rPr>
      <w:color w:val="0000FF"/>
      <w:u w:val="single"/>
    </w:rPr>
  </w:style>
  <w:style w:type="paragraph" w:styleId="Koptekst">
    <w:name w:val="header"/>
    <w:basedOn w:val="Standaard"/>
    <w:link w:val="KoptekstChar"/>
    <w:rsid w:val="007E61E2"/>
    <w:pPr>
      <w:tabs>
        <w:tab w:val="center" w:pos="4703"/>
        <w:tab w:val="right" w:pos="9406"/>
      </w:tabs>
    </w:pPr>
  </w:style>
  <w:style w:type="paragraph" w:styleId="Voettekst">
    <w:name w:val="footer"/>
    <w:basedOn w:val="Standaard"/>
    <w:rsid w:val="007E61E2"/>
    <w:pPr>
      <w:tabs>
        <w:tab w:val="center" w:pos="4703"/>
        <w:tab w:val="right" w:pos="9406"/>
      </w:tabs>
    </w:pPr>
  </w:style>
  <w:style w:type="paragraph" w:styleId="Datum">
    <w:name w:val="Date"/>
    <w:basedOn w:val="Standaard"/>
    <w:next w:val="Standaard"/>
    <w:rsid w:val="00736D3B"/>
  </w:style>
  <w:style w:type="character" w:styleId="Nadruk">
    <w:name w:val="Emphasis"/>
    <w:basedOn w:val="Standaardalinea-lettertype"/>
    <w:qFormat/>
    <w:rsid w:val="0080608E"/>
    <w:rPr>
      <w:i/>
      <w:iCs/>
    </w:rPr>
  </w:style>
  <w:style w:type="character" w:styleId="Paginanummer">
    <w:name w:val="page number"/>
    <w:basedOn w:val="Standaardalinea-lettertype"/>
    <w:rsid w:val="009C1817"/>
  </w:style>
  <w:style w:type="paragraph" w:styleId="Plattetekst">
    <w:name w:val="Body Text"/>
    <w:basedOn w:val="Standaard"/>
    <w:link w:val="PlattetekstChar"/>
    <w:rsid w:val="009F660E"/>
    <w:pPr>
      <w:spacing w:after="120"/>
    </w:pPr>
  </w:style>
  <w:style w:type="character" w:customStyle="1" w:styleId="PlattetekstChar">
    <w:name w:val="Platte tekst Char"/>
    <w:basedOn w:val="Standaardalinea-lettertype"/>
    <w:link w:val="Plattetekst"/>
    <w:rsid w:val="009F660E"/>
    <w:rPr>
      <w:sz w:val="24"/>
      <w:szCs w:val="24"/>
    </w:rPr>
  </w:style>
  <w:style w:type="paragraph" w:styleId="Plattetekst2">
    <w:name w:val="Body Text 2"/>
    <w:basedOn w:val="Standaard"/>
    <w:link w:val="Plattetekst2Char"/>
    <w:rsid w:val="009F660E"/>
    <w:pPr>
      <w:spacing w:after="120" w:line="480" w:lineRule="auto"/>
    </w:pPr>
    <w:rPr>
      <w:sz w:val="20"/>
      <w:szCs w:val="20"/>
    </w:rPr>
  </w:style>
  <w:style w:type="character" w:customStyle="1" w:styleId="Plattetekst2Char">
    <w:name w:val="Platte tekst 2 Char"/>
    <w:basedOn w:val="Standaardalinea-lettertype"/>
    <w:link w:val="Plattetekst2"/>
    <w:rsid w:val="009F660E"/>
  </w:style>
  <w:style w:type="character" w:customStyle="1" w:styleId="Kop1Char">
    <w:name w:val="Kop 1 Char"/>
    <w:basedOn w:val="Standaardalinea-lettertype"/>
    <w:link w:val="Kop1"/>
    <w:rsid w:val="003068AC"/>
    <w:rPr>
      <w:rFonts w:ascii="Cambria" w:eastAsia="Times New Roman" w:hAnsi="Cambria" w:cs="Times New Roman"/>
      <w:b/>
      <w:bCs/>
      <w:kern w:val="32"/>
      <w:sz w:val="32"/>
      <w:szCs w:val="32"/>
    </w:rPr>
  </w:style>
  <w:style w:type="paragraph" w:styleId="Geenafstand">
    <w:name w:val="No Spacing"/>
    <w:uiPriority w:val="1"/>
    <w:qFormat/>
    <w:rsid w:val="002A4FDD"/>
    <w:rPr>
      <w:rFonts w:ascii="Arial" w:eastAsiaTheme="minorHAnsi" w:hAnsi="Arial" w:cstheme="minorBidi"/>
      <w:lang w:eastAsia="en-US"/>
    </w:rPr>
  </w:style>
  <w:style w:type="paragraph" w:styleId="Ballontekst">
    <w:name w:val="Balloon Text"/>
    <w:basedOn w:val="Standaard"/>
    <w:link w:val="BallontekstChar"/>
    <w:rsid w:val="002B61DB"/>
    <w:rPr>
      <w:rFonts w:ascii="Tahoma" w:hAnsi="Tahoma" w:cs="Tahoma"/>
      <w:sz w:val="16"/>
      <w:szCs w:val="16"/>
    </w:rPr>
  </w:style>
  <w:style w:type="character" w:customStyle="1" w:styleId="BallontekstChar">
    <w:name w:val="Ballontekst Char"/>
    <w:basedOn w:val="Standaardalinea-lettertype"/>
    <w:link w:val="Ballontekst"/>
    <w:rsid w:val="002B61DB"/>
    <w:rPr>
      <w:rFonts w:ascii="Tahoma" w:hAnsi="Tahoma" w:cs="Tahoma"/>
      <w:sz w:val="16"/>
      <w:szCs w:val="16"/>
    </w:rPr>
  </w:style>
  <w:style w:type="character" w:styleId="GevolgdeHyperlink">
    <w:name w:val="FollowedHyperlink"/>
    <w:basedOn w:val="Standaardalinea-lettertype"/>
    <w:rsid w:val="00C920CD"/>
    <w:rPr>
      <w:color w:val="800080" w:themeColor="followedHyperlink"/>
      <w:u w:val="single"/>
    </w:rPr>
  </w:style>
  <w:style w:type="character" w:styleId="Verwijzingopmerking">
    <w:name w:val="annotation reference"/>
    <w:basedOn w:val="Standaardalinea-lettertype"/>
    <w:semiHidden/>
    <w:unhideWhenUsed/>
    <w:rsid w:val="0071710C"/>
    <w:rPr>
      <w:sz w:val="16"/>
      <w:szCs w:val="16"/>
    </w:rPr>
  </w:style>
  <w:style w:type="paragraph" w:styleId="Tekstopmerking">
    <w:name w:val="annotation text"/>
    <w:basedOn w:val="Standaard"/>
    <w:link w:val="TekstopmerkingChar"/>
    <w:semiHidden/>
    <w:unhideWhenUsed/>
    <w:rsid w:val="0071710C"/>
    <w:rPr>
      <w:sz w:val="20"/>
      <w:szCs w:val="20"/>
    </w:rPr>
  </w:style>
  <w:style w:type="character" w:customStyle="1" w:styleId="TekstopmerkingChar">
    <w:name w:val="Tekst opmerking Char"/>
    <w:basedOn w:val="Standaardalinea-lettertype"/>
    <w:link w:val="Tekstopmerking"/>
    <w:semiHidden/>
    <w:rsid w:val="0071710C"/>
  </w:style>
  <w:style w:type="paragraph" w:styleId="Onderwerpvanopmerking">
    <w:name w:val="annotation subject"/>
    <w:basedOn w:val="Tekstopmerking"/>
    <w:next w:val="Tekstopmerking"/>
    <w:link w:val="OnderwerpvanopmerkingChar"/>
    <w:semiHidden/>
    <w:unhideWhenUsed/>
    <w:rsid w:val="0071710C"/>
    <w:rPr>
      <w:b/>
      <w:bCs/>
    </w:rPr>
  </w:style>
  <w:style w:type="character" w:customStyle="1" w:styleId="OnderwerpvanopmerkingChar">
    <w:name w:val="Onderwerp van opmerking Char"/>
    <w:basedOn w:val="TekstopmerkingChar"/>
    <w:link w:val="Onderwerpvanopmerking"/>
    <w:semiHidden/>
    <w:rsid w:val="0071710C"/>
    <w:rPr>
      <w:b/>
      <w:bCs/>
    </w:rPr>
  </w:style>
  <w:style w:type="character" w:customStyle="1" w:styleId="KoptekstChar">
    <w:name w:val="Koptekst Char"/>
    <w:basedOn w:val="Standaardalinea-lettertype"/>
    <w:link w:val="Koptekst"/>
    <w:rsid w:val="00EA4555"/>
    <w:rPr>
      <w:sz w:val="24"/>
      <w:szCs w:val="24"/>
    </w:rPr>
  </w:style>
  <w:style w:type="paragraph" w:styleId="Tekstzonderopmaak">
    <w:name w:val="Plain Text"/>
    <w:basedOn w:val="Standaard"/>
    <w:link w:val="TekstzonderopmaakChar"/>
    <w:uiPriority w:val="99"/>
    <w:unhideWhenUsed/>
    <w:rsid w:val="00EA4555"/>
    <w:rPr>
      <w:rFonts w:ascii="Courier New" w:eastAsia="MS Mincho" w:hAnsi="Courier New" w:cs="Courier New"/>
      <w:sz w:val="20"/>
      <w:szCs w:val="20"/>
    </w:rPr>
  </w:style>
  <w:style w:type="character" w:customStyle="1" w:styleId="TekstzonderopmaakChar">
    <w:name w:val="Tekst zonder opmaak Char"/>
    <w:basedOn w:val="Standaardalinea-lettertype"/>
    <w:link w:val="Tekstzonderopmaak"/>
    <w:uiPriority w:val="99"/>
    <w:rsid w:val="00EA4555"/>
    <w:rPr>
      <w:rFonts w:ascii="Courier New" w:eastAsia="MS Mincho"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35963">
      <w:bodyDiv w:val="1"/>
      <w:marLeft w:val="0"/>
      <w:marRight w:val="0"/>
      <w:marTop w:val="0"/>
      <w:marBottom w:val="0"/>
      <w:divBdr>
        <w:top w:val="none" w:sz="0" w:space="0" w:color="auto"/>
        <w:left w:val="none" w:sz="0" w:space="0" w:color="auto"/>
        <w:bottom w:val="none" w:sz="0" w:space="0" w:color="auto"/>
        <w:right w:val="none" w:sz="0" w:space="0" w:color="auto"/>
      </w:divBdr>
    </w:div>
    <w:div w:id="176364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cascertificering.nl/media/2907/logoklein.jpg" TargetMode="External"/><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85A04-25F1-457D-81D9-FA9DBF17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EA71D4E2.dotm</Template>
  <TotalTime>1</TotalTime>
  <Pages>4</Pages>
  <Words>776</Words>
  <Characters>4269</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Cursus STOB begeleider Fitness/Zwemmen 2009</vt:lpstr>
      <vt:lpstr>Cursus STOB begeleider Fitness/Zwemmen 2009</vt:lpstr>
    </vt:vector>
  </TitlesOfParts>
  <Company>Virtual Private Office</Company>
  <LinksUpToDate>false</LinksUpToDate>
  <CharactersWithSpaces>5035</CharactersWithSpaces>
  <SharedDoc>false</SharedDoc>
  <HLinks>
    <vt:vector size="6" baseType="variant">
      <vt:variant>
        <vt:i4>4980829</vt:i4>
      </vt:variant>
      <vt:variant>
        <vt:i4>0</vt:i4>
      </vt:variant>
      <vt:variant>
        <vt:i4>0</vt:i4>
      </vt:variant>
      <vt:variant>
        <vt:i4>5</vt:i4>
      </vt:variant>
      <vt:variant>
        <vt:lpwstr>http://www.sportgeneeskunde.com/nascholingsagenda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 STOB begeleider Fitness/Zwemmen 2009</dc:title>
  <dc:creator>EllBro</dc:creator>
  <cp:lastModifiedBy>Post, K. (Kelley)</cp:lastModifiedBy>
  <cp:revision>2</cp:revision>
  <cp:lastPrinted>2017-03-28T13:27:00Z</cp:lastPrinted>
  <dcterms:created xsi:type="dcterms:W3CDTF">2019-11-05T08:53:00Z</dcterms:created>
  <dcterms:modified xsi:type="dcterms:W3CDTF">2019-11-05T08:53:00Z</dcterms:modified>
</cp:coreProperties>
</file>